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«Утверждаю»</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Генеральный директор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ОАО «Облкоммунсервис»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Резник А. В.</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_____________________</w:t>
      </w: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договора на поставку </w:t>
      </w:r>
    </w:p>
    <w:p w:rsidR="002869E9" w:rsidRPr="00881FAB" w:rsidRDefault="00FA3793" w:rsidP="004020F3">
      <w:pPr>
        <w:spacing w:after="0"/>
        <w:jc w:val="center"/>
        <w:rPr>
          <w:rFonts w:ascii="Times New Roman" w:hAnsi="Times New Roman"/>
          <w:sz w:val="36"/>
          <w:szCs w:val="36"/>
        </w:rPr>
      </w:pPr>
      <w:r>
        <w:rPr>
          <w:rFonts w:ascii="Times New Roman" w:hAnsi="Times New Roman"/>
          <w:b/>
          <w:sz w:val="36"/>
          <w:szCs w:val="36"/>
        </w:rPr>
        <w:t>теплосчетчиков</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2869E9"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2869E9" w:rsidP="00D6310E">
      <w:pPr>
        <w:spacing w:after="0"/>
        <w:jc w:val="center"/>
        <w:rPr>
          <w:rFonts w:ascii="Times New Roman" w:hAnsi="Times New Roman"/>
        </w:rPr>
      </w:pPr>
      <w:r w:rsidRPr="00881FAB">
        <w:rPr>
          <w:rFonts w:ascii="Times New Roman" w:hAnsi="Times New Roman"/>
        </w:rPr>
        <w:t>2013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поставку </w:t>
      </w:r>
      <w:r w:rsidR="00FA3793">
        <w:rPr>
          <w:rFonts w:ascii="Times New Roman" w:hAnsi="Times New Roman"/>
          <w:sz w:val="24"/>
          <w:szCs w:val="24"/>
        </w:rPr>
        <w:t>теплосчетчиков</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42A0D"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 xml:space="preserve">аключения договора на поставку </w:t>
      </w:r>
      <w:r w:rsidR="00FA3793">
        <w:rPr>
          <w:rFonts w:ascii="Times New Roman" w:hAnsi="Times New Roman"/>
          <w:sz w:val="24"/>
          <w:szCs w:val="24"/>
        </w:rPr>
        <w:t>теплосчетчиков</w:t>
      </w:r>
      <w:r w:rsidR="00742A0D">
        <w:rPr>
          <w:rFonts w:ascii="Times New Roman" w:hAnsi="Times New Roman"/>
          <w:sz w:val="24"/>
          <w:szCs w:val="24"/>
        </w:rPr>
        <w:t>.</w:t>
      </w:r>
    </w:p>
    <w:p w:rsidR="00761A34" w:rsidRPr="00801006" w:rsidRDefault="00761A34" w:rsidP="00761A34">
      <w:pPr>
        <w:spacing w:after="0"/>
        <w:jc w:val="both"/>
        <w:rPr>
          <w:rFonts w:ascii="Times New Roman" w:hAnsi="Times New Roman"/>
          <w:b/>
          <w:sz w:val="24"/>
          <w:szCs w:val="24"/>
        </w:rPr>
      </w:pPr>
    </w:p>
    <w:p w:rsidR="002869E9" w:rsidRPr="00801006" w:rsidRDefault="002869E9" w:rsidP="00761A34">
      <w:pPr>
        <w:spacing w:after="0" w:line="240" w:lineRule="auto"/>
        <w:jc w:val="both"/>
        <w:rPr>
          <w:rFonts w:ascii="Times New Roman" w:hAnsi="Times New Roman"/>
          <w:sz w:val="24"/>
          <w:szCs w:val="24"/>
        </w:rPr>
      </w:pPr>
      <w:r w:rsidRPr="00801006">
        <w:rPr>
          <w:rFonts w:ascii="Times New Roman" w:hAnsi="Times New Roman"/>
          <w:sz w:val="24"/>
          <w:szCs w:val="24"/>
        </w:rPr>
        <w:t>2.3. Место поставки: Амурская область, г. Благовещенск, ул. Гражданская, 119.</w:t>
      </w:r>
    </w:p>
    <w:p w:rsidR="002869E9" w:rsidRPr="00801006" w:rsidRDefault="002869E9" w:rsidP="00A44FB9">
      <w:pPr>
        <w:spacing w:after="0" w:line="240" w:lineRule="auto"/>
        <w:jc w:val="both"/>
        <w:rPr>
          <w:rFonts w:ascii="Times New Roman" w:hAnsi="Times New Roman"/>
          <w:sz w:val="24"/>
          <w:szCs w:val="24"/>
        </w:rPr>
      </w:pPr>
    </w:p>
    <w:p w:rsidR="0065451A" w:rsidRPr="00801006" w:rsidRDefault="002869E9" w:rsidP="0065451A">
      <w:pPr>
        <w:spacing w:after="0" w:line="240" w:lineRule="auto"/>
        <w:jc w:val="both"/>
        <w:rPr>
          <w:rFonts w:ascii="Times New Roman" w:hAnsi="Times New Roman"/>
          <w:sz w:val="24"/>
          <w:szCs w:val="24"/>
        </w:rPr>
      </w:pPr>
      <w:r w:rsidRPr="00801006">
        <w:rPr>
          <w:rFonts w:ascii="Times New Roman" w:hAnsi="Times New Roman"/>
          <w:sz w:val="24"/>
          <w:szCs w:val="24"/>
        </w:rPr>
        <w:t xml:space="preserve">2.4. Срок поставки: </w:t>
      </w:r>
      <w:r w:rsidR="0065451A" w:rsidRPr="00801006">
        <w:rPr>
          <w:rFonts w:ascii="Times New Roman" w:hAnsi="Times New Roman"/>
          <w:color w:val="000000"/>
          <w:spacing w:val="5"/>
          <w:sz w:val="24"/>
          <w:szCs w:val="24"/>
        </w:rPr>
        <w:t xml:space="preserve">не позднее  </w:t>
      </w:r>
      <w:r w:rsidR="00801006">
        <w:rPr>
          <w:rFonts w:ascii="Times New Roman" w:hAnsi="Times New Roman"/>
          <w:color w:val="000000"/>
          <w:spacing w:val="5"/>
          <w:sz w:val="24"/>
          <w:szCs w:val="24"/>
        </w:rPr>
        <w:t>1</w:t>
      </w:r>
      <w:r w:rsidR="00A14A83">
        <w:rPr>
          <w:rFonts w:ascii="Times New Roman" w:hAnsi="Times New Roman"/>
          <w:color w:val="000000"/>
          <w:spacing w:val="5"/>
          <w:sz w:val="24"/>
          <w:szCs w:val="24"/>
        </w:rPr>
        <w:t>0</w:t>
      </w:r>
      <w:r w:rsidR="0065451A" w:rsidRPr="00801006">
        <w:rPr>
          <w:rFonts w:ascii="Times New Roman" w:hAnsi="Times New Roman"/>
          <w:color w:val="000000"/>
          <w:spacing w:val="5"/>
          <w:sz w:val="24"/>
          <w:szCs w:val="24"/>
        </w:rPr>
        <w:t xml:space="preserve"> (</w:t>
      </w:r>
      <w:r w:rsidR="00A14A83">
        <w:rPr>
          <w:rFonts w:ascii="Times New Roman" w:hAnsi="Times New Roman"/>
          <w:color w:val="000000"/>
          <w:spacing w:val="5"/>
          <w:sz w:val="24"/>
          <w:szCs w:val="24"/>
        </w:rPr>
        <w:t>десяти</w:t>
      </w:r>
      <w:r w:rsidR="0065451A" w:rsidRPr="00801006">
        <w:rPr>
          <w:rFonts w:ascii="Times New Roman" w:hAnsi="Times New Roman"/>
          <w:color w:val="000000"/>
          <w:spacing w:val="5"/>
          <w:sz w:val="24"/>
          <w:szCs w:val="24"/>
        </w:rPr>
        <w:t>) календарных дней после поступления предоплаты Покупателя.</w:t>
      </w:r>
    </w:p>
    <w:p w:rsidR="002869E9" w:rsidRPr="00801006" w:rsidRDefault="002869E9" w:rsidP="006A074F">
      <w:pPr>
        <w:widowControl w:val="0"/>
        <w:spacing w:after="0" w:line="240" w:lineRule="auto"/>
        <w:jc w:val="both"/>
        <w:rPr>
          <w:rFonts w:ascii="Times New Roman" w:hAnsi="Times New Roman"/>
          <w:sz w:val="24"/>
          <w:szCs w:val="24"/>
        </w:rPr>
      </w:pP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B26B2F">
        <w:rPr>
          <w:rFonts w:ascii="Times New Roman" w:hAnsi="Times New Roman"/>
          <w:color w:val="000000"/>
          <w:spacing w:val="5"/>
          <w:sz w:val="24"/>
          <w:szCs w:val="24"/>
        </w:rPr>
        <w:t>ик вносит предоплату в размере 3</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B26B2F">
        <w:rPr>
          <w:rFonts w:ascii="Times New Roman" w:hAnsi="Times New Roman"/>
          <w:color w:val="000000"/>
          <w:spacing w:val="5"/>
          <w:sz w:val="24"/>
          <w:szCs w:val="24"/>
        </w:rPr>
        <w:t>ся 7</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957974" w:rsidRPr="00957974">
        <w:rPr>
          <w:rFonts w:ascii="Times New Roman" w:hAnsi="Times New Roman"/>
          <w:color w:val="000000"/>
          <w:spacing w:val="5"/>
          <w:sz w:val="24"/>
          <w:szCs w:val="24"/>
        </w:rPr>
        <w:t>в течени</w:t>
      </w:r>
      <w:proofErr w:type="gramStart"/>
      <w:r w:rsidR="00957974" w:rsidRPr="00957974">
        <w:rPr>
          <w:rFonts w:ascii="Times New Roman" w:hAnsi="Times New Roman"/>
          <w:color w:val="000000"/>
          <w:spacing w:val="5"/>
          <w:sz w:val="24"/>
          <w:szCs w:val="24"/>
        </w:rPr>
        <w:t>и</w:t>
      </w:r>
      <w:proofErr w:type="gramEnd"/>
      <w:r w:rsidR="00957974" w:rsidRPr="00957974">
        <w:rPr>
          <w:rFonts w:ascii="Times New Roman" w:hAnsi="Times New Roman"/>
          <w:color w:val="000000"/>
          <w:spacing w:val="5"/>
          <w:sz w:val="24"/>
          <w:szCs w:val="24"/>
        </w:rPr>
        <w:t xml:space="preserve"> </w:t>
      </w:r>
      <w:r w:rsidR="00B26B2F">
        <w:rPr>
          <w:rFonts w:ascii="Times New Roman" w:hAnsi="Times New Roman"/>
          <w:color w:val="000000"/>
          <w:spacing w:val="5"/>
          <w:sz w:val="24"/>
          <w:szCs w:val="24"/>
        </w:rPr>
        <w:t xml:space="preserve">3-х месяцев </w:t>
      </w:r>
      <w:r w:rsidR="00B21230" w:rsidRPr="00881FAB">
        <w:rPr>
          <w:rFonts w:ascii="Times New Roman" w:hAnsi="Times New Roman"/>
          <w:color w:val="000000"/>
          <w:spacing w:val="5"/>
          <w:sz w:val="24"/>
          <w:szCs w:val="24"/>
        </w:rPr>
        <w:t xml:space="preserve">после </w:t>
      </w:r>
      <w:r w:rsidR="0065451A">
        <w:rPr>
          <w:rFonts w:ascii="Times New Roman" w:hAnsi="Times New Roman"/>
          <w:color w:val="000000"/>
          <w:spacing w:val="5"/>
          <w:sz w:val="24"/>
          <w:szCs w:val="24"/>
        </w:rPr>
        <w:t xml:space="preserve"> </w:t>
      </w:r>
      <w:r w:rsidR="00B26B2F">
        <w:rPr>
          <w:rFonts w:ascii="Times New Roman" w:hAnsi="Times New Roman"/>
          <w:color w:val="000000"/>
          <w:spacing w:val="5"/>
          <w:sz w:val="24"/>
          <w:szCs w:val="24"/>
        </w:rPr>
        <w:t>получения товара</w:t>
      </w:r>
      <w:r w:rsidR="0048583A">
        <w:rPr>
          <w:rFonts w:ascii="Times New Roman" w:hAnsi="Times New Roman"/>
          <w:color w:val="000000"/>
          <w:spacing w:val="5"/>
          <w:sz w:val="24"/>
          <w:szCs w:val="24"/>
        </w:rPr>
        <w:t xml:space="preserve"> на склад</w:t>
      </w:r>
      <w:r w:rsidR="0065451A">
        <w:rPr>
          <w:rFonts w:ascii="Times New Roman" w:hAnsi="Times New Roman"/>
          <w:color w:val="000000"/>
          <w:spacing w:val="5"/>
          <w:sz w:val="24"/>
          <w:szCs w:val="24"/>
        </w:rPr>
        <w:t xml:space="preserve"> Заказчика</w:t>
      </w:r>
      <w:r w:rsidR="00B26B2F">
        <w:rPr>
          <w:rFonts w:ascii="Times New Roman" w:hAnsi="Times New Roman"/>
          <w:color w:val="000000"/>
          <w:spacing w:val="5"/>
          <w:sz w:val="24"/>
          <w:szCs w:val="24"/>
        </w:rPr>
        <w:t>.</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930FB5" w:rsidRPr="00930FB5">
        <w:rPr>
          <w:rFonts w:ascii="Times New Roman" w:hAnsi="Times New Roman"/>
          <w:i/>
          <w:sz w:val="24"/>
          <w:szCs w:val="24"/>
          <w:u w:val="single"/>
        </w:rPr>
        <w:t>не определена.</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246DB0">
        <w:rPr>
          <w:rFonts w:ascii="Times New Roman" w:hAnsi="Times New Roman"/>
          <w:sz w:val="24"/>
          <w:szCs w:val="24"/>
        </w:rPr>
        <w:t>теплосчетчика</w:t>
      </w:r>
      <w:r w:rsidRPr="00881FAB">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2869E9" w:rsidRPr="006A4D37" w:rsidRDefault="00017FE4" w:rsidP="00A44FB9">
      <w:pPr>
        <w:widowControl w:val="0"/>
        <w:tabs>
          <w:tab w:val="num" w:pos="1440"/>
        </w:tabs>
        <w:spacing w:after="0" w:line="240" w:lineRule="auto"/>
        <w:jc w:val="both"/>
        <w:rPr>
          <w:rFonts w:ascii="Times New Roman" w:hAnsi="Times New Roman"/>
          <w:b/>
          <w:color w:val="FF0000"/>
          <w:sz w:val="24"/>
          <w:szCs w:val="24"/>
        </w:rPr>
      </w:pPr>
      <w:r w:rsidRPr="006A4D37">
        <w:rPr>
          <w:rFonts w:ascii="Times New Roman" w:hAnsi="Times New Roman"/>
          <w:b/>
          <w:color w:val="FF0000"/>
          <w:sz w:val="24"/>
          <w:szCs w:val="24"/>
        </w:rPr>
        <w:t>08</w:t>
      </w:r>
      <w:r w:rsidR="002869E9" w:rsidRPr="006A4D37">
        <w:rPr>
          <w:rFonts w:ascii="Times New Roman" w:hAnsi="Times New Roman"/>
          <w:b/>
          <w:color w:val="FF0000"/>
          <w:sz w:val="24"/>
          <w:szCs w:val="24"/>
        </w:rPr>
        <w:t xml:space="preserve"> </w:t>
      </w:r>
      <w:r w:rsidRPr="006A4D37">
        <w:rPr>
          <w:rFonts w:ascii="Times New Roman" w:hAnsi="Times New Roman"/>
          <w:b/>
          <w:color w:val="FF0000"/>
          <w:sz w:val="24"/>
          <w:szCs w:val="24"/>
        </w:rPr>
        <w:t>мая</w:t>
      </w:r>
      <w:r w:rsidR="002869E9" w:rsidRPr="006A4D37">
        <w:rPr>
          <w:rFonts w:ascii="Times New Roman" w:hAnsi="Times New Roman"/>
          <w:b/>
          <w:color w:val="FF0000"/>
          <w:sz w:val="24"/>
          <w:szCs w:val="24"/>
        </w:rPr>
        <w:t xml:space="preserve"> </w:t>
      </w:r>
      <w:smartTag w:uri="urn:schemas-microsoft-com:office:smarttags" w:element="metricconverter">
        <w:smartTagPr>
          <w:attr w:name="ProductID" w:val="2013 г"/>
        </w:smartTagPr>
        <w:r w:rsidR="002869E9" w:rsidRPr="006A4D37">
          <w:rPr>
            <w:rFonts w:ascii="Times New Roman" w:hAnsi="Times New Roman"/>
            <w:b/>
            <w:color w:val="FF0000"/>
            <w:sz w:val="24"/>
            <w:szCs w:val="24"/>
          </w:rPr>
          <w:t>2013 г</w:t>
        </w:r>
      </w:smartTag>
      <w:r w:rsidR="002869E9" w:rsidRPr="006A4D37">
        <w:rPr>
          <w:rFonts w:ascii="Times New Roman" w:hAnsi="Times New Roman"/>
          <w:b/>
          <w:color w:val="FF0000"/>
          <w:sz w:val="24"/>
          <w:szCs w:val="24"/>
        </w:rPr>
        <w:t>.</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Дата окончания приема заявок на участие в запросе ценовых котировок:</w:t>
      </w:r>
    </w:p>
    <w:p w:rsidR="002869E9" w:rsidRPr="006A4D37" w:rsidRDefault="00017FE4" w:rsidP="00A44FB9">
      <w:pPr>
        <w:widowControl w:val="0"/>
        <w:tabs>
          <w:tab w:val="num" w:pos="1440"/>
        </w:tabs>
        <w:spacing w:after="0" w:line="240" w:lineRule="auto"/>
        <w:jc w:val="both"/>
        <w:rPr>
          <w:rFonts w:ascii="Times New Roman" w:hAnsi="Times New Roman"/>
          <w:b/>
          <w:color w:val="FF0000"/>
          <w:sz w:val="24"/>
          <w:szCs w:val="24"/>
        </w:rPr>
      </w:pPr>
      <w:r w:rsidRPr="006A4D37">
        <w:rPr>
          <w:rFonts w:ascii="Times New Roman" w:hAnsi="Times New Roman"/>
          <w:b/>
          <w:color w:val="FF0000"/>
          <w:sz w:val="24"/>
          <w:szCs w:val="24"/>
        </w:rPr>
        <w:lastRenderedPageBreak/>
        <w:t>22</w:t>
      </w:r>
      <w:r w:rsidR="0048583A" w:rsidRPr="006A4D37">
        <w:rPr>
          <w:rFonts w:ascii="Times New Roman" w:hAnsi="Times New Roman"/>
          <w:b/>
          <w:color w:val="FF0000"/>
          <w:sz w:val="24"/>
          <w:szCs w:val="24"/>
        </w:rPr>
        <w:t xml:space="preserve"> мая</w:t>
      </w:r>
      <w:r w:rsidR="002869E9" w:rsidRPr="006A4D37">
        <w:rPr>
          <w:rFonts w:ascii="Times New Roman" w:hAnsi="Times New Roman"/>
          <w:b/>
          <w:color w:val="FF0000"/>
          <w:sz w:val="24"/>
          <w:szCs w:val="24"/>
        </w:rPr>
        <w:t xml:space="preserve"> </w:t>
      </w:r>
      <w:smartTag w:uri="urn:schemas-microsoft-com:office:smarttags" w:element="metricconverter">
        <w:smartTagPr>
          <w:attr w:name="ProductID" w:val="2013 г"/>
        </w:smartTagPr>
        <w:r w:rsidR="002869E9" w:rsidRPr="006A4D37">
          <w:rPr>
            <w:rFonts w:ascii="Times New Roman" w:hAnsi="Times New Roman"/>
            <w:b/>
            <w:color w:val="FF0000"/>
            <w:sz w:val="24"/>
            <w:szCs w:val="24"/>
          </w:rPr>
          <w:t>2013 г</w:t>
        </w:r>
      </w:smartTag>
      <w:r w:rsidR="00351F6E" w:rsidRPr="006A4D37">
        <w:rPr>
          <w:rFonts w:ascii="Times New Roman" w:hAnsi="Times New Roman"/>
          <w:b/>
          <w:color w:val="FF0000"/>
          <w:sz w:val="24"/>
          <w:szCs w:val="24"/>
        </w:rPr>
        <w:t>. в 16</w:t>
      </w:r>
      <w:r w:rsidR="002869E9" w:rsidRPr="006A4D37">
        <w:rPr>
          <w:rFonts w:ascii="Times New Roman" w:hAnsi="Times New Roman"/>
          <w:b/>
          <w:color w:val="FF0000"/>
          <w:sz w:val="24"/>
          <w:szCs w:val="24"/>
        </w:rPr>
        <w:t xml:space="preserve"> час.00 мин.</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sz w:val="24"/>
          <w:szCs w:val="24"/>
        </w:rPr>
        <w:t xml:space="preserve">Срок и место рассмотрения котировочных заявок:  </w:t>
      </w:r>
      <w:r w:rsidR="00017FE4" w:rsidRPr="006A4D37">
        <w:rPr>
          <w:rFonts w:ascii="Times New Roman" w:hAnsi="Times New Roman"/>
          <w:b/>
          <w:color w:val="FF0000"/>
          <w:sz w:val="24"/>
        </w:rPr>
        <w:t>в 11</w:t>
      </w:r>
      <w:r w:rsidRPr="006A4D37">
        <w:rPr>
          <w:rFonts w:ascii="Times New Roman" w:hAnsi="Times New Roman"/>
          <w:b/>
          <w:color w:val="FF0000"/>
          <w:sz w:val="24"/>
        </w:rPr>
        <w:t xml:space="preserve"> часов 00 минут </w:t>
      </w:r>
      <w:r w:rsidR="00017FE4" w:rsidRPr="006A4D37">
        <w:rPr>
          <w:rFonts w:ascii="Times New Roman" w:hAnsi="Times New Roman"/>
          <w:b/>
          <w:color w:val="FF0000"/>
          <w:sz w:val="24"/>
        </w:rPr>
        <w:t>23</w:t>
      </w:r>
      <w:r w:rsidR="0048583A" w:rsidRPr="006A4D37">
        <w:rPr>
          <w:rFonts w:ascii="Times New Roman" w:hAnsi="Times New Roman"/>
          <w:b/>
          <w:color w:val="FF0000"/>
          <w:sz w:val="24"/>
        </w:rPr>
        <w:t xml:space="preserve"> мая</w:t>
      </w:r>
      <w:r w:rsidRPr="006A4D37">
        <w:rPr>
          <w:rFonts w:ascii="Times New Roman" w:hAnsi="Times New Roman"/>
          <w:b/>
          <w:color w:val="FF0000"/>
          <w:sz w:val="24"/>
        </w:rPr>
        <w:t xml:space="preserve"> 2013 года</w:t>
      </w:r>
      <w:r w:rsidRPr="00881FAB">
        <w:rPr>
          <w:rFonts w:ascii="Times New Roman" w:hAnsi="Times New Roman"/>
          <w:b/>
          <w:sz w:val="24"/>
        </w:rPr>
        <w:t xml:space="preserve">  по адресу:</w:t>
      </w:r>
      <w:r w:rsidR="00141E7C">
        <w:rPr>
          <w:rFonts w:ascii="Times New Roman" w:hAnsi="Times New Roman"/>
          <w:b/>
          <w:sz w:val="24"/>
        </w:rPr>
        <w:t xml:space="preserve"> </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bookmarkStart w:id="0" w:name="_GoBack"/>
      <w:bookmarkEnd w:id="0"/>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lastRenderedPageBreak/>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lastRenderedPageBreak/>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w:t>
      </w:r>
      <w:r w:rsidRPr="00881FAB">
        <w:rPr>
          <w:rFonts w:ascii="Times New Roman" w:hAnsi="Times New Roman"/>
          <w:sz w:val="24"/>
          <w:szCs w:val="24"/>
        </w:rPr>
        <w:lastRenderedPageBreak/>
        <w:t xml:space="preserve">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881FAB" w:rsidRDefault="002869E9" w:rsidP="00953DBC">
      <w:pPr>
        <w:spacing w:after="0" w:line="240" w:lineRule="auto"/>
        <w:rPr>
          <w:rFonts w:ascii="Times New Roman" w:hAnsi="Times New Roman"/>
          <w:sz w:val="24"/>
          <w:szCs w:val="24"/>
        </w:rPr>
      </w:pPr>
    </w:p>
    <w:p w:rsidR="002869E9" w:rsidRPr="00881FAB" w:rsidRDefault="002869E9">
      <w:pPr>
        <w:rPr>
          <w:rFonts w:ascii="Times New Roman" w:hAnsi="Times New Roman"/>
          <w:sz w:val="24"/>
          <w:szCs w:val="24"/>
        </w:rPr>
      </w:pPr>
    </w:p>
    <w:p w:rsidR="002869E9" w:rsidRDefault="002869E9">
      <w:pPr>
        <w:rPr>
          <w:rFonts w:ascii="Times New Roman" w:hAnsi="Times New Roman"/>
          <w:sz w:val="24"/>
          <w:szCs w:val="24"/>
        </w:rPr>
      </w:pPr>
    </w:p>
    <w:p w:rsidR="00793D62" w:rsidRDefault="00793D62">
      <w:pPr>
        <w:rPr>
          <w:rFonts w:ascii="Times New Roman" w:hAnsi="Times New Roman"/>
          <w:sz w:val="24"/>
          <w:szCs w:val="24"/>
        </w:rPr>
      </w:pPr>
    </w:p>
    <w:p w:rsidR="00793D62" w:rsidRDefault="00793D62">
      <w:pPr>
        <w:rPr>
          <w:rFonts w:ascii="Times New Roman" w:hAnsi="Times New Roman"/>
          <w:sz w:val="24"/>
          <w:szCs w:val="24"/>
        </w:rPr>
      </w:pPr>
    </w:p>
    <w:p w:rsidR="00793D62" w:rsidRDefault="00793D62">
      <w:pPr>
        <w:rPr>
          <w:rFonts w:ascii="Times New Roman" w:hAnsi="Times New Roman"/>
          <w:sz w:val="24"/>
          <w:szCs w:val="24"/>
        </w:rPr>
      </w:pPr>
    </w:p>
    <w:p w:rsidR="00793D62" w:rsidRDefault="00793D62">
      <w:pPr>
        <w:rPr>
          <w:rFonts w:ascii="Times New Roman" w:hAnsi="Times New Roman"/>
          <w:sz w:val="24"/>
          <w:szCs w:val="24"/>
        </w:rPr>
      </w:pPr>
    </w:p>
    <w:p w:rsidR="00793D62" w:rsidRDefault="00793D62">
      <w:pPr>
        <w:rPr>
          <w:rFonts w:ascii="Times New Roman" w:hAnsi="Times New Roman"/>
          <w:sz w:val="24"/>
          <w:szCs w:val="24"/>
        </w:rPr>
      </w:pPr>
    </w:p>
    <w:p w:rsidR="00793D62" w:rsidRPr="00881FAB" w:rsidRDefault="00793D62">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lastRenderedPageBreak/>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BF7C31">
        <w:trPr>
          <w:trHeight w:val="1823"/>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BF7C31">
        <w:trPr>
          <w:trHeight w:val="69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A216F5" w:rsidRDefault="00A216F5" w:rsidP="000720A8">
      <w:pPr>
        <w:spacing w:after="0"/>
        <w:jc w:val="both"/>
        <w:rPr>
          <w:rFonts w:ascii="Times New Roman" w:hAnsi="Times New Roman"/>
        </w:rPr>
      </w:pPr>
    </w:p>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lastRenderedPageBreak/>
        <w:t xml:space="preserve">Изучив размещенный Вами запрос котировок на право заключения договора на поставку </w:t>
      </w:r>
      <w:r w:rsidR="00FA3793">
        <w:rPr>
          <w:rFonts w:ascii="Times New Roman" w:hAnsi="Times New Roman"/>
          <w:b/>
          <w:sz w:val="24"/>
          <w:szCs w:val="24"/>
        </w:rPr>
        <w:t>теплосчетчиков</w:t>
      </w:r>
      <w:r w:rsidR="00881FAB" w:rsidRPr="00881FAB">
        <w:rPr>
          <w:rFonts w:ascii="Times New Roman" w:hAnsi="Times New Roman"/>
          <w:b/>
          <w:sz w:val="24"/>
          <w:szCs w:val="24"/>
        </w:rPr>
        <w:t xml:space="preserve">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Style w:val="ab"/>
        <w:tblW w:w="4428" w:type="pct"/>
        <w:tblLook w:val="04A0" w:firstRow="1" w:lastRow="0" w:firstColumn="1" w:lastColumn="0" w:noHBand="0" w:noVBand="1"/>
      </w:tblPr>
      <w:tblGrid>
        <w:gridCol w:w="514"/>
        <w:gridCol w:w="3422"/>
        <w:gridCol w:w="1062"/>
        <w:gridCol w:w="1317"/>
        <w:gridCol w:w="1269"/>
        <w:gridCol w:w="1268"/>
      </w:tblGrid>
      <w:tr w:rsidR="00647819" w:rsidTr="00793D62">
        <w:trPr>
          <w:trHeight w:val="870"/>
        </w:trPr>
        <w:tc>
          <w:tcPr>
            <w:tcW w:w="290" w:type="pct"/>
            <w:vAlign w:val="center"/>
          </w:tcPr>
          <w:p w:rsidR="00647819" w:rsidRDefault="00647819" w:rsidP="00FD3331">
            <w:pPr>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933" w:type="pct"/>
            <w:vAlign w:val="center"/>
          </w:tcPr>
          <w:p w:rsidR="00647819" w:rsidRDefault="00647819" w:rsidP="00FD3331">
            <w:pPr>
              <w:jc w:val="center"/>
              <w:rPr>
                <w:rFonts w:ascii="Times New Roman" w:hAnsi="Times New Roman"/>
              </w:rPr>
            </w:pPr>
            <w:r>
              <w:rPr>
                <w:rFonts w:ascii="Times New Roman" w:hAnsi="Times New Roman"/>
              </w:rPr>
              <w:t>Наименование</w:t>
            </w:r>
          </w:p>
        </w:tc>
        <w:tc>
          <w:tcPr>
            <w:tcW w:w="600" w:type="pct"/>
            <w:vAlign w:val="center"/>
          </w:tcPr>
          <w:p w:rsidR="00647819" w:rsidRDefault="00647819" w:rsidP="00FD3331">
            <w:pPr>
              <w:jc w:val="center"/>
              <w:rPr>
                <w:rFonts w:ascii="Times New Roman" w:hAnsi="Times New Roman"/>
              </w:rPr>
            </w:pPr>
            <w:r>
              <w:rPr>
                <w:rFonts w:ascii="Times New Roman" w:hAnsi="Times New Roman"/>
              </w:rPr>
              <w:t>Единица</w:t>
            </w:r>
          </w:p>
        </w:tc>
        <w:tc>
          <w:tcPr>
            <w:tcW w:w="744" w:type="pct"/>
            <w:vAlign w:val="center"/>
          </w:tcPr>
          <w:p w:rsidR="00647819" w:rsidRDefault="00647819" w:rsidP="00FD3331">
            <w:pPr>
              <w:jc w:val="center"/>
              <w:rPr>
                <w:rFonts w:ascii="Times New Roman" w:hAnsi="Times New Roman"/>
              </w:rPr>
            </w:pPr>
            <w:r>
              <w:rPr>
                <w:rFonts w:ascii="Times New Roman" w:hAnsi="Times New Roman"/>
              </w:rPr>
              <w:t>Количество</w:t>
            </w:r>
          </w:p>
        </w:tc>
        <w:tc>
          <w:tcPr>
            <w:tcW w:w="717" w:type="pct"/>
            <w:vAlign w:val="center"/>
          </w:tcPr>
          <w:p w:rsidR="00647819" w:rsidRDefault="00647819" w:rsidP="00FD3331">
            <w:pPr>
              <w:jc w:val="center"/>
              <w:rPr>
                <w:rFonts w:ascii="Times New Roman" w:hAnsi="Times New Roman"/>
              </w:rPr>
            </w:pPr>
            <w:r>
              <w:rPr>
                <w:rFonts w:ascii="Times New Roman" w:hAnsi="Times New Roman"/>
              </w:rPr>
              <w:t>Цена с НДС 18%, руб.</w:t>
            </w:r>
          </w:p>
        </w:tc>
        <w:tc>
          <w:tcPr>
            <w:tcW w:w="716" w:type="pct"/>
            <w:vAlign w:val="center"/>
          </w:tcPr>
          <w:p w:rsidR="00647819" w:rsidRDefault="00647819" w:rsidP="00FD3331">
            <w:pPr>
              <w:jc w:val="center"/>
              <w:rPr>
                <w:rFonts w:ascii="Times New Roman" w:hAnsi="Times New Roman"/>
              </w:rPr>
            </w:pPr>
            <w:r>
              <w:rPr>
                <w:rFonts w:ascii="Times New Roman" w:hAnsi="Times New Roman"/>
              </w:rPr>
              <w:t>Сумма с НДС 18%, руб.</w:t>
            </w:r>
          </w:p>
        </w:tc>
      </w:tr>
      <w:tr w:rsidR="00647819" w:rsidTr="00FA3793">
        <w:trPr>
          <w:trHeight w:val="113"/>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1</w:t>
            </w:r>
          </w:p>
        </w:tc>
        <w:tc>
          <w:tcPr>
            <w:tcW w:w="1933" w:type="pct"/>
          </w:tcPr>
          <w:p w:rsidR="00647819" w:rsidRPr="001532D1" w:rsidRDefault="00FA3793" w:rsidP="00FA3793">
            <w:pPr>
              <w:spacing w:line="10" w:lineRule="atLeast"/>
              <w:jc w:val="both"/>
              <w:rPr>
                <w:rFonts w:ascii="Times New Roman" w:hAnsi="Times New Roman"/>
              </w:rPr>
            </w:pPr>
            <w:r>
              <w:rPr>
                <w:rFonts w:ascii="Times New Roman" w:hAnsi="Times New Roman"/>
              </w:rPr>
              <w:t>Теплосчетчик</w:t>
            </w:r>
            <w:r w:rsidR="00647819">
              <w:rPr>
                <w:rFonts w:ascii="Times New Roman" w:hAnsi="Times New Roman"/>
              </w:rPr>
              <w:t>,</w:t>
            </w:r>
            <w:r>
              <w:rPr>
                <w:rFonts w:ascii="Times New Roman" w:hAnsi="Times New Roman"/>
              </w:rPr>
              <w:t xml:space="preserve"> </w:t>
            </w:r>
            <w:r w:rsidR="00647819">
              <w:rPr>
                <w:rFonts w:ascii="Times New Roman" w:hAnsi="Times New Roman"/>
              </w:rPr>
              <w:t>диаметр условного прохода 25</w:t>
            </w:r>
          </w:p>
        </w:tc>
        <w:tc>
          <w:tcPr>
            <w:tcW w:w="600"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793D62" w:rsidP="00BF7C31">
            <w:pPr>
              <w:spacing w:line="10" w:lineRule="atLeast"/>
              <w:jc w:val="center"/>
              <w:rPr>
                <w:rFonts w:ascii="Times New Roman" w:hAnsi="Times New Roman"/>
              </w:rPr>
            </w:pPr>
            <w:r>
              <w:rPr>
                <w:rFonts w:ascii="Times New Roman" w:hAnsi="Times New Roman"/>
              </w:rPr>
              <w:t>1</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r w:rsidR="00647819" w:rsidTr="00FA3793">
        <w:trPr>
          <w:trHeight w:val="284"/>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2</w:t>
            </w:r>
          </w:p>
        </w:tc>
        <w:tc>
          <w:tcPr>
            <w:tcW w:w="1933" w:type="pct"/>
          </w:tcPr>
          <w:p w:rsidR="00647819" w:rsidRDefault="00FA3793" w:rsidP="00FA3793">
            <w:pPr>
              <w:spacing w:line="10" w:lineRule="atLeast"/>
              <w:jc w:val="both"/>
              <w:rPr>
                <w:rFonts w:ascii="Times New Roman" w:hAnsi="Times New Roman"/>
              </w:rPr>
            </w:pPr>
            <w:r>
              <w:rPr>
                <w:rFonts w:ascii="Times New Roman" w:hAnsi="Times New Roman"/>
              </w:rPr>
              <w:t>Теплосчетчик, диаметр условного прохода 32</w:t>
            </w:r>
          </w:p>
        </w:tc>
        <w:tc>
          <w:tcPr>
            <w:tcW w:w="600"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793D62" w:rsidP="00BF7C31">
            <w:pPr>
              <w:spacing w:line="10" w:lineRule="atLeast"/>
              <w:jc w:val="center"/>
              <w:rPr>
                <w:rFonts w:ascii="Times New Roman" w:hAnsi="Times New Roman"/>
              </w:rPr>
            </w:pPr>
            <w:r>
              <w:rPr>
                <w:rFonts w:ascii="Times New Roman" w:hAnsi="Times New Roman"/>
              </w:rPr>
              <w:t>1</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r w:rsidR="00647819" w:rsidTr="00FA3793">
        <w:trPr>
          <w:trHeight w:val="284"/>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3</w:t>
            </w:r>
          </w:p>
        </w:tc>
        <w:tc>
          <w:tcPr>
            <w:tcW w:w="1933" w:type="pct"/>
          </w:tcPr>
          <w:p w:rsidR="00647819" w:rsidRDefault="00FA3793" w:rsidP="00FA3793">
            <w:pPr>
              <w:spacing w:line="10" w:lineRule="atLeast"/>
              <w:jc w:val="both"/>
              <w:rPr>
                <w:rFonts w:ascii="Times New Roman" w:hAnsi="Times New Roman"/>
              </w:rPr>
            </w:pPr>
            <w:r>
              <w:rPr>
                <w:rFonts w:ascii="Times New Roman" w:hAnsi="Times New Roman"/>
              </w:rPr>
              <w:t>Теплосчетчик, диаметр условного прохода 40</w:t>
            </w:r>
          </w:p>
        </w:tc>
        <w:tc>
          <w:tcPr>
            <w:tcW w:w="600"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793D62" w:rsidP="00BF7C31">
            <w:pPr>
              <w:spacing w:line="10" w:lineRule="atLeast"/>
              <w:jc w:val="center"/>
              <w:rPr>
                <w:rFonts w:ascii="Times New Roman" w:hAnsi="Times New Roman"/>
              </w:rPr>
            </w:pPr>
            <w:r>
              <w:rPr>
                <w:rFonts w:ascii="Times New Roman" w:hAnsi="Times New Roman"/>
              </w:rPr>
              <w:t>3</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r w:rsidR="00647819" w:rsidTr="00FA3793">
        <w:trPr>
          <w:trHeight w:val="284"/>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4</w:t>
            </w:r>
          </w:p>
        </w:tc>
        <w:tc>
          <w:tcPr>
            <w:tcW w:w="1933" w:type="pct"/>
          </w:tcPr>
          <w:p w:rsidR="00647819" w:rsidRDefault="00FA3793" w:rsidP="00FA3793">
            <w:pPr>
              <w:spacing w:line="10" w:lineRule="atLeast"/>
              <w:jc w:val="both"/>
              <w:rPr>
                <w:rFonts w:ascii="Times New Roman" w:hAnsi="Times New Roman"/>
              </w:rPr>
            </w:pPr>
            <w:r>
              <w:rPr>
                <w:rFonts w:ascii="Times New Roman" w:hAnsi="Times New Roman"/>
              </w:rPr>
              <w:t>Теплосчетчик, диаметр условного прохода 50</w:t>
            </w:r>
          </w:p>
        </w:tc>
        <w:tc>
          <w:tcPr>
            <w:tcW w:w="600"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793D62" w:rsidP="00BF7C31">
            <w:pPr>
              <w:spacing w:line="10" w:lineRule="atLeast"/>
              <w:jc w:val="center"/>
              <w:rPr>
                <w:rFonts w:ascii="Times New Roman" w:hAnsi="Times New Roman"/>
              </w:rPr>
            </w:pPr>
            <w:r>
              <w:rPr>
                <w:rFonts w:ascii="Times New Roman" w:hAnsi="Times New Roman"/>
              </w:rPr>
              <w:t>10</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r w:rsidR="00FA3793" w:rsidTr="00FA3793">
        <w:trPr>
          <w:trHeight w:val="284"/>
        </w:trPr>
        <w:tc>
          <w:tcPr>
            <w:tcW w:w="290" w:type="pct"/>
          </w:tcPr>
          <w:p w:rsidR="00FA3793" w:rsidRDefault="00FA3793" w:rsidP="00BF7C31">
            <w:pPr>
              <w:spacing w:line="10" w:lineRule="atLeast"/>
              <w:jc w:val="both"/>
              <w:rPr>
                <w:rFonts w:ascii="Times New Roman" w:hAnsi="Times New Roman"/>
              </w:rPr>
            </w:pPr>
            <w:r>
              <w:rPr>
                <w:rFonts w:ascii="Times New Roman" w:hAnsi="Times New Roman"/>
              </w:rPr>
              <w:t>5</w:t>
            </w:r>
          </w:p>
        </w:tc>
        <w:tc>
          <w:tcPr>
            <w:tcW w:w="1933" w:type="pct"/>
          </w:tcPr>
          <w:p w:rsidR="00FA3793" w:rsidRDefault="00FA3793" w:rsidP="00FA3793">
            <w:pPr>
              <w:spacing w:line="10" w:lineRule="atLeast"/>
              <w:jc w:val="both"/>
              <w:rPr>
                <w:rFonts w:ascii="Times New Roman" w:hAnsi="Times New Roman"/>
              </w:rPr>
            </w:pPr>
            <w:r>
              <w:rPr>
                <w:rFonts w:ascii="Times New Roman" w:hAnsi="Times New Roman"/>
              </w:rPr>
              <w:t>Теплосчетчик, диаметр условного прохода 65</w:t>
            </w:r>
          </w:p>
        </w:tc>
        <w:tc>
          <w:tcPr>
            <w:tcW w:w="600" w:type="pct"/>
            <w:vAlign w:val="center"/>
          </w:tcPr>
          <w:p w:rsidR="00FA3793" w:rsidRDefault="00793D62"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FA3793" w:rsidRDefault="00793D62" w:rsidP="00BF7C31">
            <w:pPr>
              <w:spacing w:line="10" w:lineRule="atLeast"/>
              <w:jc w:val="center"/>
              <w:rPr>
                <w:rFonts w:ascii="Times New Roman" w:hAnsi="Times New Roman"/>
              </w:rPr>
            </w:pPr>
            <w:r>
              <w:rPr>
                <w:rFonts w:ascii="Times New Roman" w:hAnsi="Times New Roman"/>
              </w:rPr>
              <w:t>10</w:t>
            </w:r>
          </w:p>
        </w:tc>
        <w:tc>
          <w:tcPr>
            <w:tcW w:w="717" w:type="pct"/>
          </w:tcPr>
          <w:p w:rsidR="00FA3793" w:rsidRDefault="00FA3793" w:rsidP="00BF7C31">
            <w:pPr>
              <w:spacing w:line="10" w:lineRule="atLeast"/>
              <w:jc w:val="center"/>
              <w:rPr>
                <w:rFonts w:ascii="Times New Roman" w:hAnsi="Times New Roman"/>
              </w:rPr>
            </w:pPr>
          </w:p>
        </w:tc>
        <w:tc>
          <w:tcPr>
            <w:tcW w:w="716" w:type="pct"/>
          </w:tcPr>
          <w:p w:rsidR="00FA3793" w:rsidRDefault="00FA3793" w:rsidP="00BF7C31">
            <w:pPr>
              <w:spacing w:line="10" w:lineRule="atLeast"/>
              <w:jc w:val="center"/>
              <w:rPr>
                <w:rFonts w:ascii="Times New Roman" w:hAnsi="Times New Roman"/>
              </w:rPr>
            </w:pPr>
          </w:p>
        </w:tc>
      </w:tr>
      <w:tr w:rsidR="00FA3793" w:rsidTr="00FA3793">
        <w:trPr>
          <w:trHeight w:val="284"/>
        </w:trPr>
        <w:tc>
          <w:tcPr>
            <w:tcW w:w="290" w:type="pct"/>
          </w:tcPr>
          <w:p w:rsidR="00FA3793" w:rsidRDefault="00FA3793" w:rsidP="00BF7C31">
            <w:pPr>
              <w:spacing w:line="10" w:lineRule="atLeast"/>
              <w:jc w:val="both"/>
              <w:rPr>
                <w:rFonts w:ascii="Times New Roman" w:hAnsi="Times New Roman"/>
              </w:rPr>
            </w:pPr>
            <w:r>
              <w:rPr>
                <w:rFonts w:ascii="Times New Roman" w:hAnsi="Times New Roman"/>
              </w:rPr>
              <w:t>6</w:t>
            </w:r>
          </w:p>
        </w:tc>
        <w:tc>
          <w:tcPr>
            <w:tcW w:w="1933" w:type="pct"/>
          </w:tcPr>
          <w:p w:rsidR="00FA3793" w:rsidRDefault="00FA3793" w:rsidP="00FA3793">
            <w:pPr>
              <w:spacing w:line="10" w:lineRule="atLeast"/>
              <w:jc w:val="both"/>
              <w:rPr>
                <w:rFonts w:ascii="Times New Roman" w:hAnsi="Times New Roman"/>
              </w:rPr>
            </w:pPr>
            <w:r>
              <w:rPr>
                <w:rFonts w:ascii="Times New Roman" w:hAnsi="Times New Roman"/>
              </w:rPr>
              <w:t>Теплосчетчик, диаметр условного прохода 80</w:t>
            </w:r>
          </w:p>
        </w:tc>
        <w:tc>
          <w:tcPr>
            <w:tcW w:w="600" w:type="pct"/>
            <w:vAlign w:val="center"/>
          </w:tcPr>
          <w:p w:rsidR="00FA3793" w:rsidRDefault="00793D62"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FA3793" w:rsidRDefault="00793D62" w:rsidP="00BF7C31">
            <w:pPr>
              <w:spacing w:line="10" w:lineRule="atLeast"/>
              <w:jc w:val="center"/>
              <w:rPr>
                <w:rFonts w:ascii="Times New Roman" w:hAnsi="Times New Roman"/>
              </w:rPr>
            </w:pPr>
            <w:r>
              <w:rPr>
                <w:rFonts w:ascii="Times New Roman" w:hAnsi="Times New Roman"/>
              </w:rPr>
              <w:t>1</w:t>
            </w:r>
          </w:p>
        </w:tc>
        <w:tc>
          <w:tcPr>
            <w:tcW w:w="717" w:type="pct"/>
          </w:tcPr>
          <w:p w:rsidR="00FA3793" w:rsidRDefault="00FA3793" w:rsidP="00BF7C31">
            <w:pPr>
              <w:spacing w:line="10" w:lineRule="atLeast"/>
              <w:jc w:val="center"/>
              <w:rPr>
                <w:rFonts w:ascii="Times New Roman" w:hAnsi="Times New Roman"/>
              </w:rPr>
            </w:pPr>
          </w:p>
        </w:tc>
        <w:tc>
          <w:tcPr>
            <w:tcW w:w="716" w:type="pct"/>
          </w:tcPr>
          <w:p w:rsidR="00FA3793" w:rsidRDefault="00FA3793" w:rsidP="00BF7C31">
            <w:pPr>
              <w:spacing w:line="10" w:lineRule="atLeast"/>
              <w:jc w:val="center"/>
              <w:rPr>
                <w:rFonts w:ascii="Times New Roman" w:hAnsi="Times New Roman"/>
              </w:rPr>
            </w:pPr>
          </w:p>
        </w:tc>
      </w:tr>
      <w:tr w:rsidR="00FA3793" w:rsidTr="00FA3793">
        <w:trPr>
          <w:trHeight w:val="284"/>
        </w:trPr>
        <w:tc>
          <w:tcPr>
            <w:tcW w:w="290" w:type="pct"/>
          </w:tcPr>
          <w:p w:rsidR="00FA3793" w:rsidRDefault="00FA3793" w:rsidP="00BF7C31">
            <w:pPr>
              <w:spacing w:line="10" w:lineRule="atLeast"/>
              <w:jc w:val="both"/>
              <w:rPr>
                <w:rFonts w:ascii="Times New Roman" w:hAnsi="Times New Roman"/>
              </w:rPr>
            </w:pPr>
            <w:r>
              <w:rPr>
                <w:rFonts w:ascii="Times New Roman" w:hAnsi="Times New Roman"/>
              </w:rPr>
              <w:t>7</w:t>
            </w:r>
          </w:p>
        </w:tc>
        <w:tc>
          <w:tcPr>
            <w:tcW w:w="1933" w:type="pct"/>
          </w:tcPr>
          <w:p w:rsidR="00FA3793" w:rsidRDefault="00FA3793" w:rsidP="00FA3793">
            <w:pPr>
              <w:spacing w:line="10" w:lineRule="atLeast"/>
              <w:jc w:val="both"/>
              <w:rPr>
                <w:rFonts w:ascii="Times New Roman" w:hAnsi="Times New Roman"/>
              </w:rPr>
            </w:pPr>
            <w:r>
              <w:rPr>
                <w:rFonts w:ascii="Times New Roman" w:hAnsi="Times New Roman"/>
              </w:rPr>
              <w:t>Теплосчетчик, диаметр условного прохода 100</w:t>
            </w:r>
          </w:p>
        </w:tc>
        <w:tc>
          <w:tcPr>
            <w:tcW w:w="600" w:type="pct"/>
            <w:vAlign w:val="center"/>
          </w:tcPr>
          <w:p w:rsidR="00FA3793" w:rsidRDefault="00793D62"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FA3793" w:rsidRDefault="00793D62" w:rsidP="00BF7C31">
            <w:pPr>
              <w:spacing w:line="10" w:lineRule="atLeast"/>
              <w:jc w:val="center"/>
              <w:rPr>
                <w:rFonts w:ascii="Times New Roman" w:hAnsi="Times New Roman"/>
              </w:rPr>
            </w:pPr>
            <w:r>
              <w:rPr>
                <w:rFonts w:ascii="Times New Roman" w:hAnsi="Times New Roman"/>
              </w:rPr>
              <w:t>2</w:t>
            </w:r>
          </w:p>
        </w:tc>
        <w:tc>
          <w:tcPr>
            <w:tcW w:w="717" w:type="pct"/>
          </w:tcPr>
          <w:p w:rsidR="00FA3793" w:rsidRDefault="00FA3793" w:rsidP="00BF7C31">
            <w:pPr>
              <w:spacing w:line="10" w:lineRule="atLeast"/>
              <w:jc w:val="center"/>
              <w:rPr>
                <w:rFonts w:ascii="Times New Roman" w:hAnsi="Times New Roman"/>
              </w:rPr>
            </w:pPr>
          </w:p>
        </w:tc>
        <w:tc>
          <w:tcPr>
            <w:tcW w:w="716" w:type="pct"/>
          </w:tcPr>
          <w:p w:rsidR="00FA3793" w:rsidRDefault="00FA3793" w:rsidP="00BF7C31">
            <w:pPr>
              <w:spacing w:line="10" w:lineRule="atLeast"/>
              <w:jc w:val="center"/>
              <w:rPr>
                <w:rFonts w:ascii="Times New Roman" w:hAnsi="Times New Roman"/>
              </w:rPr>
            </w:pPr>
          </w:p>
        </w:tc>
      </w:tr>
    </w:tbl>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BF5403">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02310D">
        <w:rPr>
          <w:rFonts w:ascii="Times New Roman" w:hAnsi="Times New Roman"/>
          <w:color w:val="000000"/>
          <w:spacing w:val="5"/>
        </w:rPr>
        <w:t>1</w:t>
      </w:r>
      <w:r w:rsidR="005A4F13">
        <w:rPr>
          <w:rFonts w:ascii="Times New Roman" w:hAnsi="Times New Roman"/>
          <w:color w:val="000000"/>
          <w:spacing w:val="5"/>
        </w:rPr>
        <w:t>0</w:t>
      </w:r>
      <w:r w:rsidR="007F14A2" w:rsidRPr="00881FAB">
        <w:rPr>
          <w:rFonts w:ascii="Times New Roman" w:hAnsi="Times New Roman"/>
          <w:color w:val="000000"/>
          <w:spacing w:val="5"/>
        </w:rPr>
        <w:t xml:space="preserve"> (</w:t>
      </w:r>
      <w:r w:rsidR="005A4F13">
        <w:rPr>
          <w:rFonts w:ascii="Times New Roman" w:hAnsi="Times New Roman"/>
          <w:color w:val="000000"/>
          <w:spacing w:val="5"/>
        </w:rPr>
        <w:t>деся</w:t>
      </w:r>
      <w:r w:rsidR="0002310D">
        <w:rPr>
          <w:rFonts w:ascii="Times New Roman" w:hAnsi="Times New Roman"/>
          <w:color w:val="000000"/>
          <w:spacing w:val="5"/>
        </w:rPr>
        <w:t>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календарных</w:t>
      </w:r>
      <w:r w:rsidR="007F14A2" w:rsidRPr="00881FAB">
        <w:rPr>
          <w:rFonts w:ascii="Times New Roman" w:hAnsi="Times New Roman"/>
          <w:color w:val="000000"/>
          <w:spacing w:val="5"/>
        </w:rPr>
        <w:t xml:space="preserve"> дней после поступления предоплаты Покупателя</w:t>
      </w:r>
      <w:r w:rsidR="0002310D">
        <w:rPr>
          <w:rFonts w:ascii="Times New Roman" w:hAnsi="Times New Roman"/>
          <w:color w:val="000000"/>
          <w:spacing w:val="5"/>
        </w:rPr>
        <w:t>.</w:t>
      </w:r>
    </w:p>
    <w:p w:rsidR="00B26B2F" w:rsidRPr="00B26B2F" w:rsidRDefault="00BF5403" w:rsidP="00B26B2F">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B26B2F" w:rsidRPr="00B26B2F">
        <w:rPr>
          <w:rFonts w:ascii="Times New Roman" w:hAnsi="Times New Roman"/>
          <w:color w:val="000000"/>
          <w:spacing w:val="5"/>
        </w:rPr>
        <w:t>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в течени</w:t>
      </w:r>
      <w:proofErr w:type="gramStart"/>
      <w:r w:rsidR="00B26B2F" w:rsidRPr="00B26B2F">
        <w:rPr>
          <w:rFonts w:ascii="Times New Roman" w:hAnsi="Times New Roman"/>
          <w:color w:val="000000"/>
          <w:spacing w:val="5"/>
        </w:rPr>
        <w:t>и</w:t>
      </w:r>
      <w:proofErr w:type="gramEnd"/>
      <w:r w:rsidR="00B26B2F" w:rsidRPr="00B26B2F">
        <w:rPr>
          <w:rFonts w:ascii="Times New Roman" w:hAnsi="Times New Roman"/>
          <w:color w:val="000000"/>
          <w:spacing w:val="5"/>
        </w:rPr>
        <w:t xml:space="preserve"> 3-х месяцев после  получения товара на склад Заказчика.</w:t>
      </w:r>
    </w:p>
    <w:p w:rsidR="002869E9" w:rsidRPr="00881FAB" w:rsidRDefault="00B26B2F" w:rsidP="00B26B2F">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5)Место поставки Товара</w:t>
      </w:r>
      <w:r w:rsidR="002869E9" w:rsidRPr="00881FAB">
        <w:rPr>
          <w:rFonts w:ascii="Times New Roman" w:hAnsi="Times New Roman"/>
        </w:rPr>
        <w:t>: Амурская область, г. Благовещенск, ул. Гражданская 119.</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0720A8">
      <w:pPr>
        <w:spacing w:after="0" w:line="240" w:lineRule="auto"/>
        <w:ind w:firstLine="709"/>
        <w:rPr>
          <w:rFonts w:ascii="Times New Roman" w:hAnsi="Times New Roman"/>
        </w:rPr>
      </w:pP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FA5401" w:rsidRPr="00881FAB" w:rsidRDefault="00FA5401" w:rsidP="00FA5401">
      <w:pPr>
        <w:jc w:val="right"/>
        <w:rPr>
          <w:rFonts w:ascii="Times New Roman" w:hAnsi="Times New Roman"/>
        </w:rPr>
      </w:pPr>
      <w:r w:rsidRPr="00881FAB">
        <w:rPr>
          <w:rFonts w:ascii="Times New Roman" w:hAnsi="Times New Roman"/>
        </w:rPr>
        <w:t>Приложение № 2</w:t>
      </w:r>
    </w:p>
    <w:p w:rsidR="00FA5401" w:rsidRPr="00881FAB" w:rsidRDefault="00FA5401" w:rsidP="00FA5401">
      <w:pPr>
        <w:jc w:val="center"/>
        <w:rPr>
          <w:rFonts w:ascii="Times New Roman" w:hAnsi="Times New Roman"/>
          <w:b/>
        </w:rPr>
      </w:pPr>
      <w:r w:rsidRPr="00881FAB">
        <w:rPr>
          <w:rFonts w:ascii="Times New Roman" w:hAnsi="Times New Roman"/>
        </w:rPr>
        <w:lastRenderedPageBreak/>
        <w:t>-</w:t>
      </w:r>
      <w:r w:rsidRPr="00881FAB">
        <w:rPr>
          <w:rFonts w:ascii="Times New Roman" w:hAnsi="Times New Roman"/>
          <w:b/>
        </w:rPr>
        <w:t>ПРОЕКТ-</w:t>
      </w:r>
    </w:p>
    <w:p w:rsidR="00FA5401" w:rsidRPr="00881FAB" w:rsidRDefault="00FA5401" w:rsidP="00FA5401">
      <w:pPr>
        <w:jc w:val="center"/>
        <w:rPr>
          <w:rFonts w:ascii="Times New Roman" w:hAnsi="Times New Roman"/>
          <w:b/>
        </w:rPr>
      </w:pPr>
      <w:r w:rsidRPr="00881FAB">
        <w:rPr>
          <w:rFonts w:ascii="Times New Roman" w:hAnsi="Times New Roman"/>
          <w:b/>
        </w:rPr>
        <w:t xml:space="preserve">ДОГОВОР </w:t>
      </w:r>
    </w:p>
    <w:p w:rsidR="00FA5401" w:rsidRPr="00881FAB" w:rsidRDefault="00FA5401" w:rsidP="00FA5401">
      <w:pPr>
        <w:jc w:val="center"/>
        <w:rPr>
          <w:rFonts w:ascii="Times New Roman" w:hAnsi="Times New Roman"/>
          <w:b/>
        </w:rPr>
      </w:pPr>
      <w:r w:rsidRPr="00881FAB">
        <w:rPr>
          <w:rFonts w:ascii="Times New Roman" w:hAnsi="Times New Roman"/>
          <w:b/>
        </w:rPr>
        <w:t xml:space="preserve">       ПОСТАВКИ ТОВАРА №____</w:t>
      </w:r>
    </w:p>
    <w:p w:rsidR="00FA5401" w:rsidRPr="00881FAB" w:rsidRDefault="00FA5401" w:rsidP="00FA5401">
      <w:pPr>
        <w:rPr>
          <w:rFonts w:ascii="Times New Roman" w:hAnsi="Times New Roman"/>
        </w:rPr>
      </w:pPr>
      <w:r w:rsidRPr="00881FAB">
        <w:rPr>
          <w:rFonts w:ascii="Times New Roman" w:hAnsi="Times New Roman"/>
        </w:rPr>
        <w:t>«___» __________ 2013 г.                                                                                                         г. Благовещенск</w:t>
      </w:r>
    </w:p>
    <w:p w:rsidR="00FA5401" w:rsidRPr="00881FAB" w:rsidRDefault="00FA5401" w:rsidP="00F13962">
      <w:pPr>
        <w:spacing w:line="240" w:lineRule="auto"/>
        <w:rPr>
          <w:rFonts w:ascii="Times New Roman" w:hAnsi="Times New Roman"/>
        </w:rPr>
      </w:pP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FA5401" w:rsidRPr="00881FAB" w:rsidRDefault="00FA5401" w:rsidP="00F13962">
      <w:pPr>
        <w:spacing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F13962">
      <w:pPr>
        <w:spacing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FA5401" w:rsidRPr="00881FAB" w:rsidRDefault="00FA5401" w:rsidP="00F13962">
      <w:pPr>
        <w:spacing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FA5401" w:rsidRPr="00881FAB" w:rsidRDefault="00FA5401" w:rsidP="00F13962">
      <w:pPr>
        <w:spacing w:line="240" w:lineRule="auto"/>
        <w:jc w:val="both"/>
        <w:rPr>
          <w:rFonts w:ascii="Times New Roman" w:hAnsi="Times New Roman"/>
          <w:i/>
        </w:rPr>
      </w:pPr>
      <w:r w:rsidRPr="00881FAB">
        <w:rPr>
          <w:rFonts w:ascii="Times New Roman" w:hAnsi="Times New Roman"/>
          <w:i/>
        </w:rPr>
        <w:t xml:space="preserve">                                                                                   (устава, положения, доверенности)</w:t>
      </w:r>
    </w:p>
    <w:p w:rsidR="00FA5401" w:rsidRPr="00881FAB" w:rsidRDefault="00FA5401" w:rsidP="00FA5401">
      <w:pPr>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0093469F">
        <w:rPr>
          <w:rFonts w:ascii="Times New Roman" w:hAnsi="Times New Roman"/>
          <w:sz w:val="24"/>
          <w:szCs w:val="24"/>
        </w:rPr>
        <w:t>теплосчетчиков</w:t>
      </w:r>
      <w:r w:rsidRPr="00881FAB">
        <w:rPr>
          <w:rFonts w:ascii="Times New Roman" w:hAnsi="Times New Roman"/>
          <w:sz w:val="24"/>
          <w:szCs w:val="24"/>
        </w:rPr>
        <w:t>,</w:t>
      </w:r>
      <w:r w:rsidRPr="00881FAB">
        <w:rPr>
          <w:rFonts w:ascii="Times New Roman" w:hAnsi="Times New Roman"/>
          <w:b/>
          <w:sz w:val="24"/>
          <w:szCs w:val="24"/>
        </w:rPr>
        <w:t xml:space="preserve"> </w:t>
      </w:r>
      <w:r w:rsidRPr="00881FAB">
        <w:rPr>
          <w:rFonts w:ascii="Times New Roman" w:hAnsi="Times New Roman"/>
        </w:rPr>
        <w:t xml:space="preserve">для нужд открытого акционерного общества «Облкоммунсервис», и на основании </w:t>
      </w:r>
      <w:proofErr w:type="gramStart"/>
      <w:r w:rsidRPr="00881FAB">
        <w:rPr>
          <w:rFonts w:ascii="Times New Roman" w:hAnsi="Times New Roman"/>
        </w:rPr>
        <w:t xml:space="preserve">протокола подведения итогов </w:t>
      </w:r>
      <w:r>
        <w:rPr>
          <w:rFonts w:ascii="Times New Roman" w:hAnsi="Times New Roman"/>
        </w:rPr>
        <w:t>Запроса ценовых котировок</w:t>
      </w:r>
      <w:proofErr w:type="gramEnd"/>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FA5401" w:rsidRPr="00881FAB" w:rsidRDefault="00FA5401" w:rsidP="00FA5401">
      <w:pPr>
        <w:jc w:val="both"/>
        <w:rPr>
          <w:rFonts w:ascii="Times New Roman" w:hAnsi="Times New Roman"/>
        </w:rPr>
      </w:pPr>
    </w:p>
    <w:p w:rsidR="00FA5401" w:rsidRPr="00881FAB" w:rsidRDefault="00FA5401" w:rsidP="00FA5401">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FA5401" w:rsidRPr="00881FAB" w:rsidRDefault="00FA5401" w:rsidP="00FA5401">
      <w:pPr>
        <w:widowControl w:val="0"/>
        <w:tabs>
          <w:tab w:val="left" w:pos="267"/>
        </w:tabs>
        <w:ind w:left="80"/>
        <w:outlineLvl w:val="1"/>
        <w:rPr>
          <w:rFonts w:ascii="Times New Roman" w:hAnsi="Times New Roman"/>
          <w:spacing w:val="5"/>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A5401" w:rsidRPr="00881FAB" w:rsidRDefault="00FA5401" w:rsidP="00FA5401">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FA5401" w:rsidRPr="00881FAB" w:rsidRDefault="00FA5401" w:rsidP="00FA5401">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FA5401" w:rsidRPr="00FA5401" w:rsidRDefault="00FA5401" w:rsidP="00BC0D3E">
      <w:pPr>
        <w:widowControl w:val="0"/>
        <w:tabs>
          <w:tab w:val="left" w:pos="567"/>
        </w:tabs>
        <w:spacing w:after="0" w:line="240" w:lineRule="auto"/>
        <w:ind w:left="360" w:right="20"/>
        <w:jc w:val="both"/>
        <w:rPr>
          <w:rFonts w:ascii="Times New Roman" w:hAnsi="Times New Roman"/>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p>
    <w:p w:rsidR="00FA5401" w:rsidRPr="00881FAB" w:rsidRDefault="00FA5401" w:rsidP="00FA5401">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A5401" w:rsidRPr="00881FAB" w:rsidRDefault="00FA5401" w:rsidP="00FA5401">
      <w:pPr>
        <w:widowControl w:val="0"/>
        <w:numPr>
          <w:ilvl w:val="2"/>
          <w:numId w:val="7"/>
        </w:numPr>
        <w:tabs>
          <w:tab w:val="left" w:pos="567"/>
        </w:tabs>
        <w:spacing w:after="0" w:line="240" w:lineRule="auto"/>
        <w:ind w:left="720" w:right="20" w:hanging="7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A5401" w:rsidRPr="00881FAB" w:rsidRDefault="00FA5401" w:rsidP="00FA5401">
      <w:pPr>
        <w:widowControl w:val="0"/>
        <w:numPr>
          <w:ilvl w:val="2"/>
          <w:numId w:val="7"/>
        </w:numPr>
        <w:spacing w:after="0" w:line="240" w:lineRule="auto"/>
        <w:ind w:left="720" w:right="20" w:hanging="7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sidR="00957974">
        <w:rPr>
          <w:rFonts w:ascii="Times New Roman" w:hAnsi="Times New Roman"/>
          <w:color w:val="000000"/>
          <w:spacing w:val="5"/>
        </w:rPr>
        <w:t>в течени</w:t>
      </w:r>
      <w:proofErr w:type="gramStart"/>
      <w:r w:rsidR="00957974">
        <w:rPr>
          <w:rFonts w:ascii="Times New Roman" w:hAnsi="Times New Roman"/>
          <w:color w:val="000000"/>
          <w:spacing w:val="5"/>
        </w:rPr>
        <w:t>и</w:t>
      </w:r>
      <w:proofErr w:type="gramEnd"/>
      <w:r w:rsidR="00957974">
        <w:rPr>
          <w:rFonts w:ascii="Times New Roman" w:hAnsi="Times New Roman"/>
          <w:color w:val="000000"/>
          <w:spacing w:val="5"/>
        </w:rPr>
        <w:t xml:space="preserve"> </w:t>
      </w:r>
      <w:r w:rsidR="00B26B2F">
        <w:rPr>
          <w:rFonts w:ascii="Times New Roman" w:hAnsi="Times New Roman"/>
          <w:color w:val="000000"/>
          <w:spacing w:val="5"/>
        </w:rPr>
        <w:t>3-х месяцев</w:t>
      </w:r>
      <w:r w:rsidR="00957974" w:rsidRPr="00881FAB">
        <w:rPr>
          <w:rFonts w:ascii="Times New Roman" w:hAnsi="Times New Roman"/>
          <w:color w:val="000000"/>
          <w:spacing w:val="5"/>
        </w:rPr>
        <w:t xml:space="preserve"> </w:t>
      </w:r>
      <w:r w:rsidRPr="00881FAB">
        <w:rPr>
          <w:rFonts w:ascii="Times New Roman" w:hAnsi="Times New Roman"/>
          <w:color w:val="000000"/>
          <w:spacing w:val="5"/>
        </w:rPr>
        <w:t xml:space="preserve">после </w:t>
      </w:r>
      <w:r w:rsidR="00B26B2F">
        <w:rPr>
          <w:rFonts w:ascii="Times New Roman" w:hAnsi="Times New Roman"/>
          <w:color w:val="000000"/>
          <w:spacing w:val="5"/>
        </w:rPr>
        <w:t>получения товара на склад</w:t>
      </w:r>
      <w:r w:rsidRPr="00881FAB">
        <w:rPr>
          <w:rFonts w:ascii="Times New Roman" w:hAnsi="Times New Roman"/>
          <w:color w:val="000000"/>
          <w:spacing w:val="5"/>
        </w:rPr>
        <w:t xml:space="preserve"> Заказчик</w:t>
      </w:r>
      <w:r>
        <w:rPr>
          <w:rFonts w:ascii="Times New Roman" w:hAnsi="Times New Roman"/>
          <w:color w:val="000000"/>
          <w:spacing w:val="5"/>
        </w:rPr>
        <w:t>а</w:t>
      </w:r>
      <w:r w:rsidRPr="00881FAB">
        <w:rPr>
          <w:rFonts w:ascii="Times New Roman" w:hAnsi="Times New Roman"/>
          <w:color w:val="000000"/>
          <w:spacing w:val="5"/>
        </w:rPr>
        <w:t>.</w:t>
      </w:r>
    </w:p>
    <w:p w:rsidR="00FA5401" w:rsidRPr="00881FAB" w:rsidRDefault="00FA5401" w:rsidP="00FA5401">
      <w:pPr>
        <w:widowControl w:val="0"/>
        <w:numPr>
          <w:ilvl w:val="1"/>
          <w:numId w:val="7"/>
        </w:numPr>
        <w:tabs>
          <w:tab w:val="left" w:pos="567"/>
        </w:tabs>
        <w:spacing w:after="300" w:line="240" w:lineRule="auto"/>
        <w:ind w:left="360" w:hanging="360"/>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A5401" w:rsidRPr="00881FAB" w:rsidRDefault="00FA5401" w:rsidP="00FA5401">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3. СРОКИ И УСЛОВИЯ ПОСТАВКИ, УВЕДОМЛЕНИЯ</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lastRenderedPageBreak/>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FA5401" w:rsidRPr="00881FAB" w:rsidRDefault="00FA5401" w:rsidP="00FA5401">
      <w:pPr>
        <w:keepNext/>
        <w:ind w:left="20" w:right="20" w:firstLine="547"/>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(п.2.2.1.Договора).</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rPr>
      </w:pPr>
      <w:r w:rsidRPr="00DB2078">
        <w:rPr>
          <w:rStyle w:val="12"/>
          <w:color w:val="000000"/>
          <w:sz w:val="22"/>
        </w:rPr>
        <w:t>Датой поставки товара считается дата отгрузки (передачи) товара первому перевозчику</w:t>
      </w:r>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FA5401" w:rsidRPr="00881FAB" w:rsidRDefault="00FA5401" w:rsidP="00FA5401">
      <w:pPr>
        <w:widowControl w:val="0"/>
        <w:tabs>
          <w:tab w:val="left" w:pos="1132"/>
        </w:tabs>
        <w:ind w:left="20"/>
        <w:jc w:val="both"/>
        <w:rPr>
          <w:rFonts w:ascii="Times New Roman" w:hAnsi="Times New Roman"/>
          <w:color w:val="000000"/>
          <w:spacing w:val="5"/>
        </w:rPr>
      </w:pPr>
    </w:p>
    <w:p w:rsidR="00FA5401" w:rsidRPr="00881FAB" w:rsidRDefault="00FA5401" w:rsidP="00FA5401">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A5401" w:rsidRPr="00881FAB" w:rsidRDefault="00FA5401" w:rsidP="00FA5401">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A5401" w:rsidRPr="00881FAB" w:rsidRDefault="00FA5401" w:rsidP="00FA5401">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A5401" w:rsidRPr="009F28E9" w:rsidRDefault="00FA5401" w:rsidP="009F28E9">
      <w:pPr>
        <w:pStyle w:val="a4"/>
        <w:widowControl w:val="0"/>
        <w:numPr>
          <w:ilvl w:val="1"/>
          <w:numId w:val="18"/>
        </w:numPr>
        <w:tabs>
          <w:tab w:val="left" w:pos="426"/>
        </w:tabs>
        <w:spacing w:after="0" w:line="235" w:lineRule="exact"/>
        <w:ind w:right="40"/>
        <w:jc w:val="both"/>
        <w:rPr>
          <w:rFonts w:ascii="Times New Roman" w:hAnsi="Times New Roman"/>
        </w:rPr>
      </w:pPr>
      <w:r w:rsidRPr="009F28E9">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FA5401" w:rsidRPr="00881FAB" w:rsidRDefault="00FA5401" w:rsidP="00FA5401">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A5401" w:rsidRPr="00881FAB" w:rsidRDefault="00FA5401" w:rsidP="00FA5401">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 xml:space="preserve">4.6. Претензия об обнаруженных недостатках переданного товара должна быть направлена </w:t>
      </w:r>
      <w:r w:rsidRPr="00881FAB">
        <w:rPr>
          <w:rFonts w:ascii="Times New Roman" w:hAnsi="Times New Roman"/>
          <w:color w:val="000000"/>
          <w:spacing w:val="5"/>
        </w:rPr>
        <w:lastRenderedPageBreak/>
        <w:t>Поставщику в течение 10 (десяти) дней с момента окончания приемки товара.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FA5401" w:rsidRPr="00881FAB" w:rsidRDefault="00FA5401" w:rsidP="00FA5401">
      <w:pPr>
        <w:widowControl w:val="0"/>
        <w:numPr>
          <w:ilvl w:val="0"/>
          <w:numId w:val="10"/>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t>ОТВЕТСТВЕННОСТЬ СТОРОН</w:t>
      </w:r>
    </w:p>
    <w:p w:rsidR="00FA5401" w:rsidRPr="00881FAB" w:rsidRDefault="00FA5401" w:rsidP="00FA5401">
      <w:pPr>
        <w:widowControl w:val="0"/>
        <w:tabs>
          <w:tab w:val="left" w:pos="197"/>
        </w:tabs>
        <w:rPr>
          <w:rFonts w:ascii="Times New Roman" w:hAnsi="Times New Roman"/>
        </w:rPr>
      </w:pPr>
    </w:p>
    <w:p w:rsidR="00FA5401" w:rsidRPr="00881FAB" w:rsidRDefault="00FA5401" w:rsidP="00FA5401">
      <w:pPr>
        <w:widowControl w:val="0"/>
        <w:numPr>
          <w:ilvl w:val="1"/>
          <w:numId w:val="10"/>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A5401" w:rsidRPr="00881FAB"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A5401" w:rsidRPr="00DA5017"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A5401" w:rsidRPr="00881FAB" w:rsidRDefault="00FA5401" w:rsidP="00FA5401">
      <w:pPr>
        <w:rPr>
          <w:rFonts w:ascii="Times New Roman" w:hAnsi="Times New Roman"/>
        </w:rPr>
      </w:pPr>
    </w:p>
    <w:p w:rsidR="00FA5401" w:rsidRPr="00881FAB" w:rsidRDefault="00FA5401" w:rsidP="00FA5401">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A5401" w:rsidRPr="00881FAB" w:rsidRDefault="00FA5401" w:rsidP="00FA5401">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A5401" w:rsidRPr="00881FAB" w:rsidRDefault="00FA5401" w:rsidP="00FA5401">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A5401" w:rsidRPr="00881FAB" w:rsidRDefault="00FA5401" w:rsidP="00FA5401">
      <w:pPr>
        <w:widowControl w:val="0"/>
        <w:numPr>
          <w:ilvl w:val="0"/>
          <w:numId w:val="11"/>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A5401" w:rsidRPr="00881FAB" w:rsidRDefault="00FA5401" w:rsidP="00FA5401">
      <w:pPr>
        <w:widowControl w:val="0"/>
        <w:numPr>
          <w:ilvl w:val="0"/>
          <w:numId w:val="11"/>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A5401" w:rsidRPr="00881FAB" w:rsidRDefault="00FA5401" w:rsidP="00FA5401">
      <w:pPr>
        <w:keepNext/>
        <w:jc w:val="both"/>
        <w:rPr>
          <w:rFonts w:ascii="Times New Roman" w:hAnsi="Times New Roman"/>
          <w:color w:val="000000"/>
          <w:spacing w:val="5"/>
        </w:rPr>
      </w:pPr>
      <w:r w:rsidRPr="00881FAB">
        <w:rPr>
          <w:rFonts w:ascii="Times New Roman" w:hAnsi="Times New Roman"/>
          <w:color w:val="000000"/>
          <w:spacing w:val="5"/>
        </w:rPr>
        <w:t xml:space="preserve">7.3. </w:t>
      </w:r>
      <w:r w:rsidR="008D09BE">
        <w:rPr>
          <w:rFonts w:ascii="Times New Roman" w:hAnsi="Times New Roman"/>
        </w:rPr>
        <w:t xml:space="preserve">При </w:t>
      </w:r>
      <w:proofErr w:type="gramStart"/>
      <w:r w:rsidR="008D09BE">
        <w:rPr>
          <w:rFonts w:ascii="Times New Roman" w:hAnsi="Times New Roman"/>
        </w:rPr>
        <w:t>не</w:t>
      </w:r>
      <w:r w:rsidR="008D09BE"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A5401" w:rsidRPr="00881FAB" w:rsidRDefault="00FA5401" w:rsidP="00FA5401">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A5401" w:rsidRPr="00881FAB" w:rsidRDefault="00FA5401" w:rsidP="00FA5401">
      <w:pPr>
        <w:widowControl w:val="0"/>
        <w:tabs>
          <w:tab w:val="left" w:pos="206"/>
        </w:tabs>
        <w:spacing w:line="226" w:lineRule="exact"/>
        <w:ind w:left="210"/>
        <w:jc w:val="center"/>
        <w:rPr>
          <w:rFonts w:ascii="Times New Roman" w:hAnsi="Times New Roman"/>
          <w:color w:val="000000"/>
          <w:spacing w:val="5"/>
          <w:shd w:val="clear" w:color="auto" w:fill="FFFFFF"/>
        </w:rPr>
      </w:pPr>
    </w:p>
    <w:p w:rsidR="00FA5401" w:rsidRPr="00881FAB" w:rsidRDefault="00FA5401" w:rsidP="00FA5401">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A5401" w:rsidRPr="00881FAB" w:rsidRDefault="00FA5401" w:rsidP="00FA5401">
      <w:pPr>
        <w:widowControl w:val="0"/>
        <w:numPr>
          <w:ilvl w:val="0"/>
          <w:numId w:val="13"/>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FA5401" w:rsidRPr="00881FAB" w:rsidRDefault="00FA5401" w:rsidP="00FA5401">
      <w:pPr>
        <w:widowControl w:val="0"/>
        <w:numPr>
          <w:ilvl w:val="0"/>
          <w:numId w:val="13"/>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FA5401" w:rsidRPr="00881FAB" w:rsidRDefault="00FA5401" w:rsidP="00FA5401">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FA5401" w:rsidRPr="00881FAB" w:rsidRDefault="00FA5401" w:rsidP="00FA5401">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lastRenderedPageBreak/>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A5401" w:rsidRPr="00881FAB" w:rsidRDefault="00FA5401" w:rsidP="00FA5401">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FA5401" w:rsidRPr="00881FAB" w:rsidRDefault="00FA5401" w:rsidP="00FA5401">
      <w:pPr>
        <w:widowControl w:val="0"/>
        <w:tabs>
          <w:tab w:val="left" w:pos="1052"/>
        </w:tabs>
        <w:ind w:right="200" w:firstLine="660"/>
        <w:jc w:val="both"/>
        <w:rPr>
          <w:rFonts w:ascii="Times New Roman" w:hAnsi="Times New Roman"/>
        </w:rPr>
      </w:pPr>
    </w:p>
    <w:p w:rsidR="00FA5401" w:rsidRPr="00881FAB" w:rsidRDefault="00FA5401" w:rsidP="00FA5401">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FA5401" w:rsidRPr="00881FAB" w:rsidTr="00F13962">
        <w:trPr>
          <w:gridAfter w:val="1"/>
          <w:wAfter w:w="390" w:type="dxa"/>
        </w:trPr>
        <w:tc>
          <w:tcPr>
            <w:tcW w:w="3936" w:type="dxa"/>
          </w:tcPr>
          <w:p w:rsidR="00FA5401" w:rsidRPr="00881FAB" w:rsidRDefault="00FA5401" w:rsidP="00F13962">
            <w:pPr>
              <w:rPr>
                <w:rFonts w:ascii="Times New Roman" w:hAnsi="Times New Roman"/>
                <w:b/>
              </w:rPr>
            </w:pPr>
            <w:r w:rsidRPr="00881FAB">
              <w:rPr>
                <w:rFonts w:ascii="Times New Roman" w:hAnsi="Times New Roman"/>
                <w:b/>
              </w:rPr>
              <w:t>Поставщик:</w:t>
            </w:r>
          </w:p>
          <w:p w:rsidR="00FA5401" w:rsidRPr="00881FAB" w:rsidRDefault="00FA5401" w:rsidP="00F13962">
            <w:pPr>
              <w:rPr>
                <w:rFonts w:ascii="Times New Roman" w:hAnsi="Times New Roman"/>
                <w:b/>
              </w:rPr>
            </w:pPr>
          </w:p>
          <w:p w:rsidR="00FA5401" w:rsidRPr="00881FAB" w:rsidRDefault="00FA5401" w:rsidP="00F13962">
            <w:pPr>
              <w:rPr>
                <w:rFonts w:ascii="Times New Roman" w:hAnsi="Times New Roman"/>
              </w:rPr>
            </w:pPr>
          </w:p>
        </w:tc>
        <w:tc>
          <w:tcPr>
            <w:tcW w:w="5245" w:type="dxa"/>
            <w:gridSpan w:val="2"/>
          </w:tcPr>
          <w:p w:rsidR="00FA5401" w:rsidRPr="00881FAB" w:rsidRDefault="00FA5401" w:rsidP="00F13962">
            <w:pPr>
              <w:ind w:left="33"/>
              <w:jc w:val="center"/>
              <w:rPr>
                <w:rFonts w:ascii="Times New Roman" w:hAnsi="Times New Roman"/>
                <w:b/>
              </w:rPr>
            </w:pPr>
            <w:r w:rsidRPr="00881FAB">
              <w:rPr>
                <w:rFonts w:ascii="Times New Roman" w:hAnsi="Times New Roman"/>
                <w:b/>
              </w:rPr>
              <w:t>Покупатель:</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ОАО «Облкоммунсервис»</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ИНН 2801154052</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КПП 280101001</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ОКПО 52915795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ОГРН 1102801011785 </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 отделение № 8636 Сбербанка России                     г.Благовещенск,</w:t>
            </w:r>
          </w:p>
          <w:p w:rsidR="00FA5401" w:rsidRPr="00881FAB" w:rsidRDefault="00FA5401" w:rsidP="00FA5401">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/с 40702810803000036090</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к/с 30101810200000000603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БИК 041012603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Тел./факс: 8(4162) 42-41-45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FA5401" w:rsidRPr="00881FAB" w:rsidTr="00F13962">
        <w:trPr>
          <w:trHeight w:val="517"/>
        </w:trPr>
        <w:tc>
          <w:tcPr>
            <w:tcW w:w="4785" w:type="dxa"/>
            <w:gridSpan w:val="2"/>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Pr="00881FAB" w:rsidRDefault="00FA5401" w:rsidP="00F13962">
            <w:pPr>
              <w:rPr>
                <w:rFonts w:ascii="Times New Roman" w:hAnsi="Times New Roman"/>
              </w:rPr>
            </w:pPr>
          </w:p>
        </w:tc>
      </w:tr>
    </w:tbl>
    <w:p w:rsidR="00FA5401" w:rsidRDefault="00FA5401"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p w:rsidR="0093469F" w:rsidRDefault="0093469F" w:rsidP="00FA5401">
      <w:pPr>
        <w:shd w:val="clear" w:color="auto" w:fill="FFFFFF"/>
        <w:ind w:left="173"/>
        <w:jc w:val="center"/>
        <w:rPr>
          <w:rFonts w:ascii="Times New Roman" w:hAnsi="Times New Roman"/>
          <w:b/>
          <w:caps/>
          <w:szCs w:val="24"/>
        </w:rPr>
      </w:pPr>
    </w:p>
    <w:p w:rsidR="0093469F" w:rsidRDefault="0093469F" w:rsidP="00FA5401">
      <w:pPr>
        <w:shd w:val="clear" w:color="auto" w:fill="FFFFFF"/>
        <w:ind w:left="173"/>
        <w:jc w:val="center"/>
        <w:rPr>
          <w:rFonts w:ascii="Times New Roman" w:hAnsi="Times New Roman"/>
          <w:b/>
          <w:caps/>
          <w:szCs w:val="24"/>
        </w:rPr>
      </w:pPr>
    </w:p>
    <w:p w:rsidR="0093469F" w:rsidRDefault="0093469F" w:rsidP="00FA5401">
      <w:pPr>
        <w:shd w:val="clear" w:color="auto" w:fill="FFFFFF"/>
        <w:ind w:left="173"/>
        <w:jc w:val="center"/>
        <w:rPr>
          <w:rFonts w:ascii="Times New Roman" w:hAnsi="Times New Roman"/>
          <w:b/>
          <w:caps/>
          <w:szCs w:val="24"/>
        </w:rPr>
      </w:pPr>
    </w:p>
    <w:tbl>
      <w:tblPr>
        <w:tblW w:w="9571" w:type="dxa"/>
        <w:tblLook w:val="00A0" w:firstRow="1" w:lastRow="0" w:firstColumn="1" w:lastColumn="0" w:noHBand="0" w:noVBand="0"/>
      </w:tblPr>
      <w:tblGrid>
        <w:gridCol w:w="4785"/>
        <w:gridCol w:w="4786"/>
      </w:tblGrid>
      <w:tr w:rsidR="00FA5401" w:rsidRPr="00881FAB" w:rsidTr="00BC7877">
        <w:trPr>
          <w:trHeight w:val="517"/>
        </w:trPr>
        <w:tc>
          <w:tcPr>
            <w:tcW w:w="4785" w:type="dxa"/>
          </w:tcPr>
          <w:p w:rsidR="00FA5401" w:rsidRPr="00881FAB" w:rsidRDefault="00FA5401" w:rsidP="00BC7877">
            <w:pPr>
              <w:jc w:val="right"/>
              <w:rPr>
                <w:rFonts w:ascii="Times New Roman" w:hAnsi="Times New Roman"/>
                <w:b/>
              </w:rPr>
            </w:pPr>
          </w:p>
        </w:tc>
        <w:tc>
          <w:tcPr>
            <w:tcW w:w="4786" w:type="dxa"/>
          </w:tcPr>
          <w:p w:rsidR="00FA5401" w:rsidRDefault="00FA5401" w:rsidP="00BC7877">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FA5401" w:rsidRPr="00881FAB" w:rsidRDefault="00FA5401" w:rsidP="00BC7877">
            <w:pPr>
              <w:tabs>
                <w:tab w:val="left" w:pos="8080"/>
                <w:tab w:val="left" w:pos="8222"/>
              </w:tabs>
              <w:ind w:firstLine="35"/>
              <w:jc w:val="right"/>
              <w:rPr>
                <w:rFonts w:ascii="Times New Roman" w:hAnsi="Times New Roman"/>
                <w:b/>
              </w:rPr>
            </w:pPr>
          </w:p>
        </w:tc>
      </w:tr>
    </w:tbl>
    <w:p w:rsidR="00FA5401" w:rsidRDefault="00FA5401" w:rsidP="00FA5401">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FA5401" w:rsidRDefault="00FA5401" w:rsidP="00FA5401">
      <w:pPr>
        <w:pStyle w:val="ConsNonformat"/>
        <w:widowControl/>
        <w:ind w:right="98"/>
        <w:jc w:val="center"/>
        <w:rPr>
          <w:rFonts w:ascii="Times New Roman" w:hAnsi="Times New Roman" w:cs="Times New Roman"/>
          <w:b/>
          <w:sz w:val="22"/>
          <w:szCs w:val="22"/>
        </w:rPr>
      </w:pPr>
    </w:p>
    <w:p w:rsidR="00FA5401" w:rsidRDefault="00FA5401" w:rsidP="00FA5401">
      <w:r>
        <w:t>Наименование «Покупателя»: ОАО «Облкоммунсервис»</w:t>
      </w:r>
    </w:p>
    <w:p w:rsidR="00FA5401" w:rsidRDefault="00FA5401" w:rsidP="00FA5401">
      <w:r>
        <w:t xml:space="preserve">Почтовый адрес «Покупателя»: 675014, Амурская обл., г.Благовещенск, </w:t>
      </w:r>
      <w:proofErr w:type="spellStart"/>
      <w:r>
        <w:t>ул</w:t>
      </w:r>
      <w:proofErr w:type="gramStart"/>
      <w:r>
        <w:t>.Г</w:t>
      </w:r>
      <w:proofErr w:type="gramEnd"/>
      <w:r>
        <w:t>ражданская</w:t>
      </w:r>
      <w:proofErr w:type="spellEnd"/>
      <w:r>
        <w:t>, 119</w:t>
      </w:r>
    </w:p>
    <w:tbl>
      <w:tblPr>
        <w:tblStyle w:val="ab"/>
        <w:tblW w:w="4428" w:type="pct"/>
        <w:tblLook w:val="04A0" w:firstRow="1" w:lastRow="0" w:firstColumn="1" w:lastColumn="0" w:noHBand="0" w:noVBand="1"/>
      </w:tblPr>
      <w:tblGrid>
        <w:gridCol w:w="514"/>
        <w:gridCol w:w="3422"/>
        <w:gridCol w:w="1062"/>
        <w:gridCol w:w="1317"/>
        <w:gridCol w:w="1269"/>
        <w:gridCol w:w="1268"/>
      </w:tblGrid>
      <w:tr w:rsidR="0093469F" w:rsidTr="000442A6">
        <w:trPr>
          <w:trHeight w:val="870"/>
        </w:trPr>
        <w:tc>
          <w:tcPr>
            <w:tcW w:w="290" w:type="pct"/>
            <w:vAlign w:val="center"/>
          </w:tcPr>
          <w:p w:rsidR="0093469F" w:rsidRDefault="0093469F" w:rsidP="000442A6">
            <w:pPr>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933" w:type="pct"/>
            <w:vAlign w:val="center"/>
          </w:tcPr>
          <w:p w:rsidR="0093469F" w:rsidRDefault="0093469F" w:rsidP="000442A6">
            <w:pPr>
              <w:jc w:val="center"/>
              <w:rPr>
                <w:rFonts w:ascii="Times New Roman" w:hAnsi="Times New Roman"/>
              </w:rPr>
            </w:pPr>
            <w:r>
              <w:rPr>
                <w:rFonts w:ascii="Times New Roman" w:hAnsi="Times New Roman"/>
              </w:rPr>
              <w:t>Наименование</w:t>
            </w:r>
          </w:p>
        </w:tc>
        <w:tc>
          <w:tcPr>
            <w:tcW w:w="600" w:type="pct"/>
            <w:vAlign w:val="center"/>
          </w:tcPr>
          <w:p w:rsidR="0093469F" w:rsidRDefault="0093469F" w:rsidP="000442A6">
            <w:pPr>
              <w:jc w:val="center"/>
              <w:rPr>
                <w:rFonts w:ascii="Times New Roman" w:hAnsi="Times New Roman"/>
              </w:rPr>
            </w:pPr>
            <w:r>
              <w:rPr>
                <w:rFonts w:ascii="Times New Roman" w:hAnsi="Times New Roman"/>
              </w:rPr>
              <w:t>Единица</w:t>
            </w:r>
          </w:p>
        </w:tc>
        <w:tc>
          <w:tcPr>
            <w:tcW w:w="744" w:type="pct"/>
            <w:vAlign w:val="center"/>
          </w:tcPr>
          <w:p w:rsidR="0093469F" w:rsidRDefault="0093469F" w:rsidP="000442A6">
            <w:pPr>
              <w:jc w:val="center"/>
              <w:rPr>
                <w:rFonts w:ascii="Times New Roman" w:hAnsi="Times New Roman"/>
              </w:rPr>
            </w:pPr>
            <w:r>
              <w:rPr>
                <w:rFonts w:ascii="Times New Roman" w:hAnsi="Times New Roman"/>
              </w:rPr>
              <w:t>Количество</w:t>
            </w:r>
          </w:p>
        </w:tc>
        <w:tc>
          <w:tcPr>
            <w:tcW w:w="717" w:type="pct"/>
            <w:vAlign w:val="center"/>
          </w:tcPr>
          <w:p w:rsidR="0093469F" w:rsidRDefault="0093469F" w:rsidP="000442A6">
            <w:pPr>
              <w:jc w:val="center"/>
              <w:rPr>
                <w:rFonts w:ascii="Times New Roman" w:hAnsi="Times New Roman"/>
              </w:rPr>
            </w:pPr>
            <w:r>
              <w:rPr>
                <w:rFonts w:ascii="Times New Roman" w:hAnsi="Times New Roman"/>
              </w:rPr>
              <w:t>Цена с НДС 18%, руб.</w:t>
            </w:r>
          </w:p>
        </w:tc>
        <w:tc>
          <w:tcPr>
            <w:tcW w:w="716" w:type="pct"/>
            <w:vAlign w:val="center"/>
          </w:tcPr>
          <w:p w:rsidR="0093469F" w:rsidRDefault="0093469F" w:rsidP="000442A6">
            <w:pPr>
              <w:jc w:val="center"/>
              <w:rPr>
                <w:rFonts w:ascii="Times New Roman" w:hAnsi="Times New Roman"/>
              </w:rPr>
            </w:pPr>
            <w:r>
              <w:rPr>
                <w:rFonts w:ascii="Times New Roman" w:hAnsi="Times New Roman"/>
              </w:rPr>
              <w:t>Сумма с НДС 18%, руб.</w:t>
            </w:r>
          </w:p>
        </w:tc>
      </w:tr>
      <w:tr w:rsidR="0093469F" w:rsidTr="000442A6">
        <w:trPr>
          <w:trHeight w:val="113"/>
        </w:trPr>
        <w:tc>
          <w:tcPr>
            <w:tcW w:w="290" w:type="pct"/>
          </w:tcPr>
          <w:p w:rsidR="0093469F" w:rsidRDefault="0093469F" w:rsidP="000442A6">
            <w:pPr>
              <w:spacing w:line="10" w:lineRule="atLeast"/>
              <w:jc w:val="both"/>
              <w:rPr>
                <w:rFonts w:ascii="Times New Roman" w:hAnsi="Times New Roman"/>
              </w:rPr>
            </w:pPr>
            <w:r>
              <w:rPr>
                <w:rFonts w:ascii="Times New Roman" w:hAnsi="Times New Roman"/>
              </w:rPr>
              <w:t>1</w:t>
            </w:r>
          </w:p>
        </w:tc>
        <w:tc>
          <w:tcPr>
            <w:tcW w:w="1933" w:type="pct"/>
          </w:tcPr>
          <w:p w:rsidR="0093469F" w:rsidRPr="001532D1"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25</w:t>
            </w:r>
          </w:p>
        </w:tc>
        <w:tc>
          <w:tcPr>
            <w:tcW w:w="600"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744" w:type="pct"/>
            <w:vAlign w:val="center"/>
          </w:tcPr>
          <w:p w:rsidR="0093469F" w:rsidRDefault="0093469F" w:rsidP="000442A6">
            <w:pPr>
              <w:spacing w:line="10" w:lineRule="atLeast"/>
              <w:jc w:val="center"/>
              <w:rPr>
                <w:rFonts w:ascii="Times New Roman" w:hAnsi="Times New Roman"/>
              </w:rPr>
            </w:pPr>
            <w:r>
              <w:rPr>
                <w:rFonts w:ascii="Times New Roman" w:hAnsi="Times New Roman"/>
              </w:rPr>
              <w:t>1</w:t>
            </w:r>
          </w:p>
        </w:tc>
        <w:tc>
          <w:tcPr>
            <w:tcW w:w="717" w:type="pct"/>
          </w:tcPr>
          <w:p w:rsidR="0093469F" w:rsidRDefault="0093469F" w:rsidP="000442A6">
            <w:pPr>
              <w:spacing w:line="10" w:lineRule="atLeast"/>
              <w:jc w:val="center"/>
              <w:rPr>
                <w:rFonts w:ascii="Times New Roman" w:hAnsi="Times New Roman"/>
              </w:rPr>
            </w:pPr>
          </w:p>
        </w:tc>
        <w:tc>
          <w:tcPr>
            <w:tcW w:w="716" w:type="pct"/>
          </w:tcPr>
          <w:p w:rsidR="0093469F" w:rsidRDefault="0093469F" w:rsidP="000442A6">
            <w:pPr>
              <w:spacing w:line="10" w:lineRule="atLeast"/>
              <w:jc w:val="center"/>
              <w:rPr>
                <w:rFonts w:ascii="Times New Roman" w:hAnsi="Times New Roman"/>
              </w:rPr>
            </w:pPr>
          </w:p>
        </w:tc>
      </w:tr>
      <w:tr w:rsidR="0093469F" w:rsidTr="000442A6">
        <w:trPr>
          <w:trHeight w:val="284"/>
        </w:trPr>
        <w:tc>
          <w:tcPr>
            <w:tcW w:w="290" w:type="pct"/>
          </w:tcPr>
          <w:p w:rsidR="0093469F" w:rsidRDefault="0093469F" w:rsidP="000442A6">
            <w:pPr>
              <w:spacing w:line="10" w:lineRule="atLeast"/>
              <w:jc w:val="both"/>
              <w:rPr>
                <w:rFonts w:ascii="Times New Roman" w:hAnsi="Times New Roman"/>
              </w:rPr>
            </w:pPr>
            <w:r>
              <w:rPr>
                <w:rFonts w:ascii="Times New Roman" w:hAnsi="Times New Roman"/>
              </w:rPr>
              <w:t>2</w:t>
            </w:r>
          </w:p>
        </w:tc>
        <w:tc>
          <w:tcPr>
            <w:tcW w:w="1933"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32</w:t>
            </w:r>
          </w:p>
        </w:tc>
        <w:tc>
          <w:tcPr>
            <w:tcW w:w="600"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744" w:type="pct"/>
            <w:vAlign w:val="center"/>
          </w:tcPr>
          <w:p w:rsidR="0093469F" w:rsidRDefault="0093469F" w:rsidP="000442A6">
            <w:pPr>
              <w:spacing w:line="10" w:lineRule="atLeast"/>
              <w:jc w:val="center"/>
              <w:rPr>
                <w:rFonts w:ascii="Times New Roman" w:hAnsi="Times New Roman"/>
              </w:rPr>
            </w:pPr>
            <w:r>
              <w:rPr>
                <w:rFonts w:ascii="Times New Roman" w:hAnsi="Times New Roman"/>
              </w:rPr>
              <w:t>1</w:t>
            </w:r>
          </w:p>
        </w:tc>
        <w:tc>
          <w:tcPr>
            <w:tcW w:w="717" w:type="pct"/>
          </w:tcPr>
          <w:p w:rsidR="0093469F" w:rsidRDefault="0093469F" w:rsidP="000442A6">
            <w:pPr>
              <w:spacing w:line="10" w:lineRule="atLeast"/>
              <w:jc w:val="center"/>
              <w:rPr>
                <w:rFonts w:ascii="Times New Roman" w:hAnsi="Times New Roman"/>
              </w:rPr>
            </w:pPr>
          </w:p>
        </w:tc>
        <w:tc>
          <w:tcPr>
            <w:tcW w:w="716" w:type="pct"/>
          </w:tcPr>
          <w:p w:rsidR="0093469F" w:rsidRDefault="0093469F" w:rsidP="000442A6">
            <w:pPr>
              <w:spacing w:line="10" w:lineRule="atLeast"/>
              <w:jc w:val="center"/>
              <w:rPr>
                <w:rFonts w:ascii="Times New Roman" w:hAnsi="Times New Roman"/>
              </w:rPr>
            </w:pPr>
          </w:p>
        </w:tc>
      </w:tr>
      <w:tr w:rsidR="0093469F" w:rsidTr="000442A6">
        <w:trPr>
          <w:trHeight w:val="284"/>
        </w:trPr>
        <w:tc>
          <w:tcPr>
            <w:tcW w:w="290" w:type="pct"/>
          </w:tcPr>
          <w:p w:rsidR="0093469F" w:rsidRDefault="0093469F" w:rsidP="000442A6">
            <w:pPr>
              <w:spacing w:line="10" w:lineRule="atLeast"/>
              <w:jc w:val="both"/>
              <w:rPr>
                <w:rFonts w:ascii="Times New Roman" w:hAnsi="Times New Roman"/>
              </w:rPr>
            </w:pPr>
            <w:r>
              <w:rPr>
                <w:rFonts w:ascii="Times New Roman" w:hAnsi="Times New Roman"/>
              </w:rPr>
              <w:t>3</w:t>
            </w:r>
          </w:p>
        </w:tc>
        <w:tc>
          <w:tcPr>
            <w:tcW w:w="1933"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40</w:t>
            </w:r>
          </w:p>
        </w:tc>
        <w:tc>
          <w:tcPr>
            <w:tcW w:w="600"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744" w:type="pct"/>
            <w:vAlign w:val="center"/>
          </w:tcPr>
          <w:p w:rsidR="0093469F" w:rsidRDefault="0093469F" w:rsidP="000442A6">
            <w:pPr>
              <w:spacing w:line="10" w:lineRule="atLeast"/>
              <w:jc w:val="center"/>
              <w:rPr>
                <w:rFonts w:ascii="Times New Roman" w:hAnsi="Times New Roman"/>
              </w:rPr>
            </w:pPr>
            <w:r>
              <w:rPr>
                <w:rFonts w:ascii="Times New Roman" w:hAnsi="Times New Roman"/>
              </w:rPr>
              <w:t>3</w:t>
            </w:r>
          </w:p>
        </w:tc>
        <w:tc>
          <w:tcPr>
            <w:tcW w:w="717" w:type="pct"/>
          </w:tcPr>
          <w:p w:rsidR="0093469F" w:rsidRDefault="0093469F" w:rsidP="000442A6">
            <w:pPr>
              <w:spacing w:line="10" w:lineRule="atLeast"/>
              <w:jc w:val="center"/>
              <w:rPr>
                <w:rFonts w:ascii="Times New Roman" w:hAnsi="Times New Roman"/>
              </w:rPr>
            </w:pPr>
          </w:p>
        </w:tc>
        <w:tc>
          <w:tcPr>
            <w:tcW w:w="716" w:type="pct"/>
          </w:tcPr>
          <w:p w:rsidR="0093469F" w:rsidRDefault="0093469F" w:rsidP="000442A6">
            <w:pPr>
              <w:spacing w:line="10" w:lineRule="atLeast"/>
              <w:jc w:val="center"/>
              <w:rPr>
                <w:rFonts w:ascii="Times New Roman" w:hAnsi="Times New Roman"/>
              </w:rPr>
            </w:pPr>
          </w:p>
        </w:tc>
      </w:tr>
      <w:tr w:rsidR="0093469F" w:rsidTr="000442A6">
        <w:trPr>
          <w:trHeight w:val="284"/>
        </w:trPr>
        <w:tc>
          <w:tcPr>
            <w:tcW w:w="290" w:type="pct"/>
          </w:tcPr>
          <w:p w:rsidR="0093469F" w:rsidRDefault="0093469F" w:rsidP="000442A6">
            <w:pPr>
              <w:spacing w:line="10" w:lineRule="atLeast"/>
              <w:jc w:val="both"/>
              <w:rPr>
                <w:rFonts w:ascii="Times New Roman" w:hAnsi="Times New Roman"/>
              </w:rPr>
            </w:pPr>
            <w:r>
              <w:rPr>
                <w:rFonts w:ascii="Times New Roman" w:hAnsi="Times New Roman"/>
              </w:rPr>
              <w:t>4</w:t>
            </w:r>
          </w:p>
        </w:tc>
        <w:tc>
          <w:tcPr>
            <w:tcW w:w="1933"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50</w:t>
            </w:r>
          </w:p>
        </w:tc>
        <w:tc>
          <w:tcPr>
            <w:tcW w:w="600"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744" w:type="pct"/>
            <w:vAlign w:val="center"/>
          </w:tcPr>
          <w:p w:rsidR="0093469F" w:rsidRDefault="0093469F" w:rsidP="000442A6">
            <w:pPr>
              <w:spacing w:line="10" w:lineRule="atLeast"/>
              <w:jc w:val="center"/>
              <w:rPr>
                <w:rFonts w:ascii="Times New Roman" w:hAnsi="Times New Roman"/>
              </w:rPr>
            </w:pPr>
            <w:r>
              <w:rPr>
                <w:rFonts w:ascii="Times New Roman" w:hAnsi="Times New Roman"/>
              </w:rPr>
              <w:t>10</w:t>
            </w:r>
          </w:p>
        </w:tc>
        <w:tc>
          <w:tcPr>
            <w:tcW w:w="717" w:type="pct"/>
          </w:tcPr>
          <w:p w:rsidR="0093469F" w:rsidRDefault="0093469F" w:rsidP="000442A6">
            <w:pPr>
              <w:spacing w:line="10" w:lineRule="atLeast"/>
              <w:jc w:val="center"/>
              <w:rPr>
                <w:rFonts w:ascii="Times New Roman" w:hAnsi="Times New Roman"/>
              </w:rPr>
            </w:pPr>
          </w:p>
        </w:tc>
        <w:tc>
          <w:tcPr>
            <w:tcW w:w="716" w:type="pct"/>
          </w:tcPr>
          <w:p w:rsidR="0093469F" w:rsidRDefault="0093469F" w:rsidP="000442A6">
            <w:pPr>
              <w:spacing w:line="10" w:lineRule="atLeast"/>
              <w:jc w:val="center"/>
              <w:rPr>
                <w:rFonts w:ascii="Times New Roman" w:hAnsi="Times New Roman"/>
              </w:rPr>
            </w:pPr>
          </w:p>
        </w:tc>
      </w:tr>
      <w:tr w:rsidR="0093469F" w:rsidTr="000442A6">
        <w:trPr>
          <w:trHeight w:val="284"/>
        </w:trPr>
        <w:tc>
          <w:tcPr>
            <w:tcW w:w="290" w:type="pct"/>
          </w:tcPr>
          <w:p w:rsidR="0093469F" w:rsidRDefault="0093469F" w:rsidP="000442A6">
            <w:pPr>
              <w:spacing w:line="10" w:lineRule="atLeast"/>
              <w:jc w:val="both"/>
              <w:rPr>
                <w:rFonts w:ascii="Times New Roman" w:hAnsi="Times New Roman"/>
              </w:rPr>
            </w:pPr>
            <w:r>
              <w:rPr>
                <w:rFonts w:ascii="Times New Roman" w:hAnsi="Times New Roman"/>
              </w:rPr>
              <w:t>5</w:t>
            </w:r>
          </w:p>
        </w:tc>
        <w:tc>
          <w:tcPr>
            <w:tcW w:w="1933"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65</w:t>
            </w:r>
          </w:p>
        </w:tc>
        <w:tc>
          <w:tcPr>
            <w:tcW w:w="600"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744" w:type="pct"/>
            <w:vAlign w:val="center"/>
          </w:tcPr>
          <w:p w:rsidR="0093469F" w:rsidRDefault="0093469F" w:rsidP="000442A6">
            <w:pPr>
              <w:spacing w:line="10" w:lineRule="atLeast"/>
              <w:jc w:val="center"/>
              <w:rPr>
                <w:rFonts w:ascii="Times New Roman" w:hAnsi="Times New Roman"/>
              </w:rPr>
            </w:pPr>
            <w:r>
              <w:rPr>
                <w:rFonts w:ascii="Times New Roman" w:hAnsi="Times New Roman"/>
              </w:rPr>
              <w:t>10</w:t>
            </w:r>
          </w:p>
        </w:tc>
        <w:tc>
          <w:tcPr>
            <w:tcW w:w="717" w:type="pct"/>
          </w:tcPr>
          <w:p w:rsidR="0093469F" w:rsidRDefault="0093469F" w:rsidP="000442A6">
            <w:pPr>
              <w:spacing w:line="10" w:lineRule="atLeast"/>
              <w:jc w:val="center"/>
              <w:rPr>
                <w:rFonts w:ascii="Times New Roman" w:hAnsi="Times New Roman"/>
              </w:rPr>
            </w:pPr>
          </w:p>
        </w:tc>
        <w:tc>
          <w:tcPr>
            <w:tcW w:w="716" w:type="pct"/>
          </w:tcPr>
          <w:p w:rsidR="0093469F" w:rsidRDefault="0093469F" w:rsidP="000442A6">
            <w:pPr>
              <w:spacing w:line="10" w:lineRule="atLeast"/>
              <w:jc w:val="center"/>
              <w:rPr>
                <w:rFonts w:ascii="Times New Roman" w:hAnsi="Times New Roman"/>
              </w:rPr>
            </w:pPr>
          </w:p>
        </w:tc>
      </w:tr>
      <w:tr w:rsidR="0093469F" w:rsidTr="000442A6">
        <w:trPr>
          <w:trHeight w:val="284"/>
        </w:trPr>
        <w:tc>
          <w:tcPr>
            <w:tcW w:w="290" w:type="pct"/>
          </w:tcPr>
          <w:p w:rsidR="0093469F" w:rsidRDefault="0093469F" w:rsidP="000442A6">
            <w:pPr>
              <w:spacing w:line="10" w:lineRule="atLeast"/>
              <w:jc w:val="both"/>
              <w:rPr>
                <w:rFonts w:ascii="Times New Roman" w:hAnsi="Times New Roman"/>
              </w:rPr>
            </w:pPr>
            <w:r>
              <w:rPr>
                <w:rFonts w:ascii="Times New Roman" w:hAnsi="Times New Roman"/>
              </w:rPr>
              <w:t>6</w:t>
            </w:r>
          </w:p>
        </w:tc>
        <w:tc>
          <w:tcPr>
            <w:tcW w:w="1933"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80</w:t>
            </w:r>
          </w:p>
        </w:tc>
        <w:tc>
          <w:tcPr>
            <w:tcW w:w="600"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744" w:type="pct"/>
            <w:vAlign w:val="center"/>
          </w:tcPr>
          <w:p w:rsidR="0093469F" w:rsidRDefault="0093469F" w:rsidP="000442A6">
            <w:pPr>
              <w:spacing w:line="10" w:lineRule="atLeast"/>
              <w:jc w:val="center"/>
              <w:rPr>
                <w:rFonts w:ascii="Times New Roman" w:hAnsi="Times New Roman"/>
              </w:rPr>
            </w:pPr>
            <w:r>
              <w:rPr>
                <w:rFonts w:ascii="Times New Roman" w:hAnsi="Times New Roman"/>
              </w:rPr>
              <w:t>1</w:t>
            </w:r>
          </w:p>
        </w:tc>
        <w:tc>
          <w:tcPr>
            <w:tcW w:w="717" w:type="pct"/>
          </w:tcPr>
          <w:p w:rsidR="0093469F" w:rsidRDefault="0093469F" w:rsidP="000442A6">
            <w:pPr>
              <w:spacing w:line="10" w:lineRule="atLeast"/>
              <w:jc w:val="center"/>
              <w:rPr>
                <w:rFonts w:ascii="Times New Roman" w:hAnsi="Times New Roman"/>
              </w:rPr>
            </w:pPr>
          </w:p>
        </w:tc>
        <w:tc>
          <w:tcPr>
            <w:tcW w:w="716" w:type="pct"/>
          </w:tcPr>
          <w:p w:rsidR="0093469F" w:rsidRDefault="0093469F" w:rsidP="000442A6">
            <w:pPr>
              <w:spacing w:line="10" w:lineRule="atLeast"/>
              <w:jc w:val="center"/>
              <w:rPr>
                <w:rFonts w:ascii="Times New Roman" w:hAnsi="Times New Roman"/>
              </w:rPr>
            </w:pPr>
          </w:p>
        </w:tc>
      </w:tr>
      <w:tr w:rsidR="0093469F" w:rsidTr="000442A6">
        <w:trPr>
          <w:trHeight w:val="284"/>
        </w:trPr>
        <w:tc>
          <w:tcPr>
            <w:tcW w:w="290" w:type="pct"/>
          </w:tcPr>
          <w:p w:rsidR="0093469F" w:rsidRDefault="0093469F" w:rsidP="000442A6">
            <w:pPr>
              <w:spacing w:line="10" w:lineRule="atLeast"/>
              <w:jc w:val="both"/>
              <w:rPr>
                <w:rFonts w:ascii="Times New Roman" w:hAnsi="Times New Roman"/>
              </w:rPr>
            </w:pPr>
            <w:r>
              <w:rPr>
                <w:rFonts w:ascii="Times New Roman" w:hAnsi="Times New Roman"/>
              </w:rPr>
              <w:t>7</w:t>
            </w:r>
          </w:p>
        </w:tc>
        <w:tc>
          <w:tcPr>
            <w:tcW w:w="1933"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100</w:t>
            </w:r>
          </w:p>
        </w:tc>
        <w:tc>
          <w:tcPr>
            <w:tcW w:w="600"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744" w:type="pct"/>
            <w:vAlign w:val="center"/>
          </w:tcPr>
          <w:p w:rsidR="0093469F" w:rsidRDefault="0093469F" w:rsidP="000442A6">
            <w:pPr>
              <w:spacing w:line="10" w:lineRule="atLeast"/>
              <w:jc w:val="center"/>
              <w:rPr>
                <w:rFonts w:ascii="Times New Roman" w:hAnsi="Times New Roman"/>
              </w:rPr>
            </w:pPr>
            <w:r>
              <w:rPr>
                <w:rFonts w:ascii="Times New Roman" w:hAnsi="Times New Roman"/>
              </w:rPr>
              <w:t>2</w:t>
            </w:r>
          </w:p>
        </w:tc>
        <w:tc>
          <w:tcPr>
            <w:tcW w:w="717" w:type="pct"/>
          </w:tcPr>
          <w:p w:rsidR="0093469F" w:rsidRDefault="0093469F" w:rsidP="000442A6">
            <w:pPr>
              <w:spacing w:line="10" w:lineRule="atLeast"/>
              <w:jc w:val="center"/>
              <w:rPr>
                <w:rFonts w:ascii="Times New Roman" w:hAnsi="Times New Roman"/>
              </w:rPr>
            </w:pPr>
          </w:p>
        </w:tc>
        <w:tc>
          <w:tcPr>
            <w:tcW w:w="716" w:type="pct"/>
          </w:tcPr>
          <w:p w:rsidR="0093469F" w:rsidRDefault="0093469F" w:rsidP="000442A6">
            <w:pPr>
              <w:spacing w:line="10" w:lineRule="atLeast"/>
              <w:jc w:val="center"/>
              <w:rPr>
                <w:rFonts w:ascii="Times New Roman" w:hAnsi="Times New Roman"/>
              </w:rPr>
            </w:pPr>
          </w:p>
        </w:tc>
      </w:tr>
    </w:tbl>
    <w:p w:rsid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Сумма по спецификации: __________ руб</w:t>
      </w:r>
      <w:proofErr w:type="gramStart"/>
      <w:r w:rsidRPr="00FA5401">
        <w:rPr>
          <w:rFonts w:ascii="Times New Roman" w:hAnsi="Times New Roman"/>
        </w:rPr>
        <w:t xml:space="preserve">. (), </w:t>
      </w:r>
      <w:proofErr w:type="gramEnd"/>
      <w:r w:rsidRPr="00FA5401">
        <w:rPr>
          <w:rFonts w:ascii="Times New Roman" w:hAnsi="Times New Roman"/>
        </w:rPr>
        <w:t xml:space="preserve">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г.Благовещенск Амурской обл.</w:t>
      </w:r>
    </w:p>
    <w:p w:rsidR="00FA5401" w:rsidRP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sidR="008D09BE">
        <w:rPr>
          <w:rFonts w:ascii="Times New Roman" w:hAnsi="Times New Roman"/>
          <w:color w:val="000000"/>
          <w:spacing w:val="5"/>
        </w:rPr>
        <w:t>в течени</w:t>
      </w:r>
      <w:proofErr w:type="gramStart"/>
      <w:r w:rsidR="008D09BE">
        <w:rPr>
          <w:rFonts w:ascii="Times New Roman" w:hAnsi="Times New Roman"/>
          <w:color w:val="000000"/>
          <w:spacing w:val="5"/>
        </w:rPr>
        <w:t>и</w:t>
      </w:r>
      <w:proofErr w:type="gramEnd"/>
      <w:r w:rsidR="008D09BE">
        <w:rPr>
          <w:rFonts w:ascii="Times New Roman" w:hAnsi="Times New Roman"/>
          <w:color w:val="000000"/>
          <w:spacing w:val="5"/>
        </w:rPr>
        <w:t xml:space="preserve"> </w:t>
      </w:r>
      <w:r w:rsidR="00B26B2F">
        <w:rPr>
          <w:rFonts w:ascii="Times New Roman" w:hAnsi="Times New Roman"/>
          <w:color w:val="000000"/>
          <w:spacing w:val="5"/>
        </w:rPr>
        <w:t xml:space="preserve">3-х </w:t>
      </w:r>
      <w:r w:rsidR="006A4D37">
        <w:rPr>
          <w:rFonts w:ascii="Times New Roman" w:hAnsi="Times New Roman"/>
          <w:color w:val="000000"/>
          <w:spacing w:val="5"/>
        </w:rPr>
        <w:t>месяцев</w:t>
      </w:r>
      <w:r w:rsidR="008D09BE">
        <w:rPr>
          <w:rFonts w:ascii="Times New Roman" w:hAnsi="Times New Roman"/>
          <w:color w:val="000000"/>
          <w:spacing w:val="5"/>
        </w:rPr>
        <w:t xml:space="preserve"> </w:t>
      </w:r>
      <w:r w:rsidRPr="00FA5401">
        <w:rPr>
          <w:rFonts w:ascii="Times New Roman" w:hAnsi="Times New Roman"/>
          <w:color w:val="000000"/>
          <w:spacing w:val="5"/>
        </w:rPr>
        <w:t xml:space="preserve">после </w:t>
      </w:r>
      <w:r w:rsidR="00B26B2F">
        <w:rPr>
          <w:rFonts w:ascii="Times New Roman" w:hAnsi="Times New Roman"/>
          <w:color w:val="000000"/>
          <w:spacing w:val="5"/>
        </w:rPr>
        <w:t>получения</w:t>
      </w:r>
      <w:r w:rsidRPr="00FA5401">
        <w:rPr>
          <w:rFonts w:ascii="Times New Roman" w:hAnsi="Times New Roman"/>
          <w:color w:val="000000"/>
          <w:spacing w:val="5"/>
        </w:rPr>
        <w:t xml:space="preserve"> товара на склад Заказчика.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 xml:space="preserve">Срок поставки товара: не </w:t>
      </w:r>
      <w:r w:rsidR="009F28E9">
        <w:rPr>
          <w:rFonts w:ascii="Times New Roman" w:hAnsi="Times New Roman"/>
        </w:rPr>
        <w:t>позднее 1</w:t>
      </w:r>
      <w:r w:rsidR="00FD3331">
        <w:rPr>
          <w:rFonts w:ascii="Times New Roman" w:hAnsi="Times New Roman"/>
        </w:rPr>
        <w:t>0</w:t>
      </w:r>
      <w:r w:rsidRPr="00FA5401">
        <w:rPr>
          <w:rFonts w:ascii="Times New Roman" w:hAnsi="Times New Roman"/>
        </w:rPr>
        <w:t>-ти (</w:t>
      </w:r>
      <w:r w:rsidR="00FD3331">
        <w:rPr>
          <w:rFonts w:ascii="Times New Roman" w:hAnsi="Times New Roman"/>
        </w:rPr>
        <w:t>десяти</w:t>
      </w:r>
      <w:r w:rsidRPr="00FA5401">
        <w:rPr>
          <w:rFonts w:ascii="Times New Roman" w:hAnsi="Times New Roman"/>
        </w:rPr>
        <w:t xml:space="preserve">) календарных дней </w:t>
      </w:r>
      <w:proofErr w:type="gramStart"/>
      <w:r w:rsidRPr="00FA5401">
        <w:rPr>
          <w:rFonts w:ascii="Times New Roman" w:hAnsi="Times New Roman"/>
        </w:rPr>
        <w:t>с даты заключения</w:t>
      </w:r>
      <w:proofErr w:type="gramEnd"/>
      <w:r w:rsidRPr="00FA5401">
        <w:rPr>
          <w:rFonts w:ascii="Times New Roman" w:hAnsi="Times New Roman"/>
        </w:rPr>
        <w:t xml:space="preserve"> договора.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FA5401" w:rsidRDefault="00FA5401" w:rsidP="00FA5401">
      <w:pPr>
        <w:pStyle w:val="a4"/>
      </w:pPr>
    </w:p>
    <w:p w:rsidR="00FA5401" w:rsidRDefault="00FA5401" w:rsidP="00FA5401">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FA5401" w:rsidRPr="00881FAB" w:rsidTr="00F13962">
        <w:trPr>
          <w:trHeight w:val="517"/>
        </w:trPr>
        <w:tc>
          <w:tcPr>
            <w:tcW w:w="4785" w:type="dxa"/>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Default="00FA5401" w:rsidP="00F13962">
            <w:pPr>
              <w:rPr>
                <w:rFonts w:ascii="Times New Roman" w:hAnsi="Times New Roman"/>
              </w:rPr>
            </w:pPr>
          </w:p>
          <w:p w:rsidR="00FA5401" w:rsidRPr="00881FAB" w:rsidRDefault="00FA5401" w:rsidP="00F13962">
            <w:pPr>
              <w:rPr>
                <w:rFonts w:ascii="Times New Roman" w:hAnsi="Times New Roman"/>
              </w:rPr>
            </w:pPr>
          </w:p>
        </w:tc>
      </w:tr>
    </w:tbl>
    <w:p w:rsidR="00FA5401" w:rsidRDefault="00F13962" w:rsidP="00F13962">
      <w:pPr>
        <w:pStyle w:val="ConsNonformat"/>
        <w:widowControl/>
        <w:ind w:right="98"/>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 3</w:t>
      </w:r>
    </w:p>
    <w:p w:rsidR="00FA5401" w:rsidRDefault="00FA5401" w:rsidP="00FA5401">
      <w:pPr>
        <w:pStyle w:val="ConsNonformat"/>
        <w:widowControl/>
        <w:ind w:right="98"/>
        <w:jc w:val="center"/>
        <w:rPr>
          <w:rFonts w:ascii="Times New Roman" w:hAnsi="Times New Roman" w:cs="Times New Roman"/>
          <w:b/>
          <w:i/>
          <w:sz w:val="24"/>
          <w:szCs w:val="24"/>
        </w:rPr>
      </w:pPr>
    </w:p>
    <w:p w:rsidR="00FA5401" w:rsidRDefault="00FA5401" w:rsidP="00FA5401">
      <w:pPr>
        <w:pStyle w:val="ConsNonformat"/>
        <w:widowControl/>
        <w:ind w:right="98"/>
        <w:jc w:val="center"/>
        <w:rPr>
          <w:rFonts w:ascii="Times New Roman" w:hAnsi="Times New Roman" w:cs="Times New Roman"/>
          <w:b/>
          <w:i/>
          <w:sz w:val="24"/>
          <w:szCs w:val="24"/>
          <w:u w:val="single"/>
        </w:rPr>
      </w:pPr>
      <w:r w:rsidRPr="00F9001E">
        <w:rPr>
          <w:rFonts w:ascii="Times New Roman" w:hAnsi="Times New Roman" w:cs="Times New Roman"/>
          <w:b/>
          <w:i/>
          <w:sz w:val="24"/>
          <w:szCs w:val="24"/>
        </w:rPr>
        <w:t xml:space="preserve">       </w:t>
      </w:r>
      <w:r w:rsidRPr="00957974">
        <w:rPr>
          <w:rFonts w:ascii="Times New Roman" w:hAnsi="Times New Roman" w:cs="Times New Roman"/>
          <w:b/>
          <w:i/>
          <w:sz w:val="24"/>
          <w:szCs w:val="24"/>
          <w:u w:val="single"/>
        </w:rPr>
        <w:t xml:space="preserve">Техническое задание  </w:t>
      </w:r>
      <w:r w:rsidRPr="00957974">
        <w:rPr>
          <w:rFonts w:ascii="Times New Roman" w:hAnsi="Times New Roman" w:cs="Times New Roman"/>
          <w:b/>
          <w:i/>
          <w:sz w:val="24"/>
          <w:szCs w:val="24"/>
          <w:u w:val="single"/>
        </w:rPr>
        <w:tab/>
      </w:r>
    </w:p>
    <w:p w:rsidR="009761D5" w:rsidRPr="00957974" w:rsidRDefault="009761D5" w:rsidP="00FA5401">
      <w:pPr>
        <w:pStyle w:val="ConsNonformat"/>
        <w:widowControl/>
        <w:ind w:right="98"/>
        <w:jc w:val="center"/>
        <w:rPr>
          <w:rFonts w:ascii="Times New Roman" w:hAnsi="Times New Roman" w:cs="Times New Roman"/>
          <w:b/>
          <w:i/>
          <w:sz w:val="24"/>
          <w:szCs w:val="24"/>
          <w:u w:val="single"/>
        </w:rPr>
      </w:pPr>
    </w:p>
    <w:p w:rsidR="009761D5" w:rsidRDefault="009761D5" w:rsidP="009761D5">
      <w:pPr>
        <w:jc w:val="both"/>
        <w:rPr>
          <w:rFonts w:ascii="Times New Roman" w:hAnsi="Times New Roman"/>
          <w:sz w:val="24"/>
          <w:szCs w:val="24"/>
        </w:rPr>
      </w:pPr>
      <w:r>
        <w:rPr>
          <w:rFonts w:ascii="Times New Roman" w:hAnsi="Times New Roman"/>
          <w:sz w:val="24"/>
          <w:szCs w:val="24"/>
        </w:rPr>
        <w:t xml:space="preserve">        </w:t>
      </w:r>
      <w:proofErr w:type="gramStart"/>
      <w:r w:rsidR="0093469F">
        <w:rPr>
          <w:rFonts w:ascii="Times New Roman" w:hAnsi="Times New Roman"/>
          <w:sz w:val="24"/>
          <w:szCs w:val="24"/>
        </w:rPr>
        <w:t>Теплосчетчики отечественного или импортного производства, внесенные в Государственный реестр средств измерений и удовлетворяющие требованиям настоящих технических условий.</w:t>
      </w:r>
      <w:proofErr w:type="gramEnd"/>
      <w:r w:rsidR="0093469F">
        <w:rPr>
          <w:rFonts w:ascii="Times New Roman" w:hAnsi="Times New Roman"/>
          <w:sz w:val="24"/>
          <w:szCs w:val="24"/>
        </w:rPr>
        <w:t xml:space="preserve"> Узел учета</w:t>
      </w:r>
      <w:r w:rsidR="001C45AC">
        <w:rPr>
          <w:rFonts w:ascii="Times New Roman" w:hAnsi="Times New Roman"/>
          <w:sz w:val="24"/>
          <w:szCs w:val="24"/>
        </w:rPr>
        <w:t xml:space="preserve"> должен быть снабжен устройством автоматического регулирования расхода воды. В </w:t>
      </w:r>
      <w:proofErr w:type="spellStart"/>
      <w:r w:rsidR="001C45AC">
        <w:rPr>
          <w:rFonts w:ascii="Times New Roman" w:hAnsi="Times New Roman"/>
          <w:sz w:val="24"/>
          <w:szCs w:val="24"/>
        </w:rPr>
        <w:t>тепловычислителе</w:t>
      </w:r>
      <w:proofErr w:type="spellEnd"/>
      <w:r w:rsidR="001C45AC">
        <w:rPr>
          <w:rFonts w:ascii="Times New Roman" w:hAnsi="Times New Roman"/>
          <w:sz w:val="24"/>
          <w:szCs w:val="24"/>
        </w:rPr>
        <w:t xml:space="preserve"> должен быть установлен </w:t>
      </w:r>
      <w:r w:rsidR="001C45AC">
        <w:rPr>
          <w:rFonts w:ascii="Times New Roman" w:hAnsi="Times New Roman"/>
          <w:sz w:val="24"/>
          <w:szCs w:val="24"/>
          <w:lang w:val="en-US"/>
        </w:rPr>
        <w:t>GSM</w:t>
      </w:r>
      <w:r w:rsidR="001C45AC">
        <w:rPr>
          <w:rFonts w:ascii="Times New Roman" w:hAnsi="Times New Roman"/>
          <w:sz w:val="24"/>
          <w:szCs w:val="24"/>
        </w:rPr>
        <w:t xml:space="preserve"> модем для дистанционной передачи данных, а также предусмотрена возможность снятия данных на дисковый накопитель через порт </w:t>
      </w:r>
      <w:r w:rsidR="001C45AC">
        <w:rPr>
          <w:rFonts w:ascii="Times New Roman" w:hAnsi="Times New Roman"/>
          <w:sz w:val="24"/>
          <w:szCs w:val="24"/>
          <w:lang w:val="en-US"/>
        </w:rPr>
        <w:t>USB</w:t>
      </w:r>
      <w:r w:rsidR="001C45AC">
        <w:rPr>
          <w:rFonts w:ascii="Times New Roman" w:hAnsi="Times New Roman"/>
          <w:sz w:val="24"/>
          <w:szCs w:val="24"/>
        </w:rPr>
        <w:t xml:space="preserve"> в случае неисправности модема. Минимальный </w:t>
      </w:r>
      <w:proofErr w:type="spellStart"/>
      <w:r w:rsidR="001C45AC">
        <w:rPr>
          <w:rFonts w:ascii="Times New Roman" w:hAnsi="Times New Roman"/>
          <w:sz w:val="24"/>
          <w:szCs w:val="24"/>
        </w:rPr>
        <w:t>межповерочный</w:t>
      </w:r>
      <w:proofErr w:type="spellEnd"/>
      <w:r w:rsidR="001C45AC">
        <w:rPr>
          <w:rFonts w:ascii="Times New Roman" w:hAnsi="Times New Roman"/>
          <w:sz w:val="24"/>
          <w:szCs w:val="24"/>
        </w:rPr>
        <w:t xml:space="preserve"> интервал должен составлять не менее 4 лет.</w:t>
      </w:r>
    </w:p>
    <w:tbl>
      <w:tblPr>
        <w:tblStyle w:val="ab"/>
        <w:tblW w:w="4663" w:type="pct"/>
        <w:tblLook w:val="04A0" w:firstRow="1" w:lastRow="0" w:firstColumn="1" w:lastColumn="0" w:noHBand="0" w:noVBand="1"/>
      </w:tblPr>
      <w:tblGrid>
        <w:gridCol w:w="514"/>
        <w:gridCol w:w="5407"/>
        <w:gridCol w:w="1419"/>
        <w:gridCol w:w="1982"/>
      </w:tblGrid>
      <w:tr w:rsidR="0093469F" w:rsidTr="000442A6">
        <w:trPr>
          <w:trHeight w:val="870"/>
        </w:trPr>
        <w:tc>
          <w:tcPr>
            <w:tcW w:w="276" w:type="pct"/>
            <w:vAlign w:val="center"/>
          </w:tcPr>
          <w:p w:rsidR="0093469F" w:rsidRDefault="0093469F" w:rsidP="000442A6">
            <w:pPr>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900" w:type="pct"/>
            <w:vAlign w:val="center"/>
          </w:tcPr>
          <w:p w:rsidR="0093469F" w:rsidRDefault="0093469F" w:rsidP="000442A6">
            <w:pPr>
              <w:jc w:val="center"/>
              <w:rPr>
                <w:rFonts w:ascii="Times New Roman" w:hAnsi="Times New Roman"/>
              </w:rPr>
            </w:pPr>
            <w:r>
              <w:rPr>
                <w:rFonts w:ascii="Times New Roman" w:hAnsi="Times New Roman"/>
              </w:rPr>
              <w:t>Наименование</w:t>
            </w:r>
          </w:p>
        </w:tc>
        <w:tc>
          <w:tcPr>
            <w:tcW w:w="761" w:type="pct"/>
            <w:vAlign w:val="center"/>
          </w:tcPr>
          <w:p w:rsidR="0093469F" w:rsidRDefault="0093469F" w:rsidP="000442A6">
            <w:pPr>
              <w:jc w:val="center"/>
              <w:rPr>
                <w:rFonts w:ascii="Times New Roman" w:hAnsi="Times New Roman"/>
              </w:rPr>
            </w:pPr>
            <w:r>
              <w:rPr>
                <w:rFonts w:ascii="Times New Roman" w:hAnsi="Times New Roman"/>
              </w:rPr>
              <w:t>Единица</w:t>
            </w:r>
          </w:p>
        </w:tc>
        <w:tc>
          <w:tcPr>
            <w:tcW w:w="1063" w:type="pct"/>
            <w:vAlign w:val="center"/>
          </w:tcPr>
          <w:p w:rsidR="0093469F" w:rsidRDefault="0093469F" w:rsidP="000442A6">
            <w:pPr>
              <w:jc w:val="center"/>
              <w:rPr>
                <w:rFonts w:ascii="Times New Roman" w:hAnsi="Times New Roman"/>
              </w:rPr>
            </w:pPr>
            <w:r>
              <w:rPr>
                <w:rFonts w:ascii="Times New Roman" w:hAnsi="Times New Roman"/>
              </w:rPr>
              <w:t>Количество</w:t>
            </w:r>
          </w:p>
        </w:tc>
      </w:tr>
      <w:tr w:rsidR="0093469F" w:rsidTr="000442A6">
        <w:trPr>
          <w:trHeight w:val="113"/>
        </w:trPr>
        <w:tc>
          <w:tcPr>
            <w:tcW w:w="276" w:type="pct"/>
          </w:tcPr>
          <w:p w:rsidR="0093469F" w:rsidRDefault="0093469F" w:rsidP="000442A6">
            <w:pPr>
              <w:spacing w:line="10" w:lineRule="atLeast"/>
              <w:jc w:val="both"/>
              <w:rPr>
                <w:rFonts w:ascii="Times New Roman" w:hAnsi="Times New Roman"/>
              </w:rPr>
            </w:pPr>
            <w:r>
              <w:rPr>
                <w:rFonts w:ascii="Times New Roman" w:hAnsi="Times New Roman"/>
              </w:rPr>
              <w:t>1</w:t>
            </w:r>
          </w:p>
        </w:tc>
        <w:tc>
          <w:tcPr>
            <w:tcW w:w="2900" w:type="pct"/>
          </w:tcPr>
          <w:p w:rsidR="0093469F" w:rsidRPr="001532D1"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25</w:t>
            </w:r>
          </w:p>
        </w:tc>
        <w:tc>
          <w:tcPr>
            <w:tcW w:w="761"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1063" w:type="pct"/>
            <w:vAlign w:val="center"/>
          </w:tcPr>
          <w:p w:rsidR="0093469F" w:rsidRDefault="0093469F" w:rsidP="000442A6">
            <w:pPr>
              <w:spacing w:line="10" w:lineRule="atLeast"/>
              <w:jc w:val="center"/>
              <w:rPr>
                <w:rFonts w:ascii="Times New Roman" w:hAnsi="Times New Roman"/>
              </w:rPr>
            </w:pPr>
            <w:r>
              <w:rPr>
                <w:rFonts w:ascii="Times New Roman" w:hAnsi="Times New Roman"/>
              </w:rPr>
              <w:t>1</w:t>
            </w:r>
          </w:p>
        </w:tc>
      </w:tr>
      <w:tr w:rsidR="0093469F" w:rsidTr="000442A6">
        <w:trPr>
          <w:trHeight w:val="284"/>
        </w:trPr>
        <w:tc>
          <w:tcPr>
            <w:tcW w:w="276" w:type="pct"/>
          </w:tcPr>
          <w:p w:rsidR="0093469F" w:rsidRDefault="0093469F" w:rsidP="000442A6">
            <w:pPr>
              <w:spacing w:line="10" w:lineRule="atLeast"/>
              <w:jc w:val="both"/>
              <w:rPr>
                <w:rFonts w:ascii="Times New Roman" w:hAnsi="Times New Roman"/>
              </w:rPr>
            </w:pPr>
            <w:r>
              <w:rPr>
                <w:rFonts w:ascii="Times New Roman" w:hAnsi="Times New Roman"/>
              </w:rPr>
              <w:t>2</w:t>
            </w:r>
          </w:p>
        </w:tc>
        <w:tc>
          <w:tcPr>
            <w:tcW w:w="2900"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32</w:t>
            </w:r>
          </w:p>
        </w:tc>
        <w:tc>
          <w:tcPr>
            <w:tcW w:w="761"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1063" w:type="pct"/>
            <w:vAlign w:val="center"/>
          </w:tcPr>
          <w:p w:rsidR="0093469F" w:rsidRDefault="0093469F" w:rsidP="000442A6">
            <w:pPr>
              <w:spacing w:line="10" w:lineRule="atLeast"/>
              <w:jc w:val="center"/>
              <w:rPr>
                <w:rFonts w:ascii="Times New Roman" w:hAnsi="Times New Roman"/>
              </w:rPr>
            </w:pPr>
            <w:r>
              <w:rPr>
                <w:rFonts w:ascii="Times New Roman" w:hAnsi="Times New Roman"/>
              </w:rPr>
              <w:t>1</w:t>
            </w:r>
          </w:p>
        </w:tc>
      </w:tr>
      <w:tr w:rsidR="0093469F" w:rsidTr="000442A6">
        <w:trPr>
          <w:trHeight w:val="284"/>
        </w:trPr>
        <w:tc>
          <w:tcPr>
            <w:tcW w:w="276" w:type="pct"/>
          </w:tcPr>
          <w:p w:rsidR="0093469F" w:rsidRDefault="0093469F" w:rsidP="000442A6">
            <w:pPr>
              <w:spacing w:line="10" w:lineRule="atLeast"/>
              <w:jc w:val="both"/>
              <w:rPr>
                <w:rFonts w:ascii="Times New Roman" w:hAnsi="Times New Roman"/>
              </w:rPr>
            </w:pPr>
            <w:r>
              <w:rPr>
                <w:rFonts w:ascii="Times New Roman" w:hAnsi="Times New Roman"/>
              </w:rPr>
              <w:t>3</w:t>
            </w:r>
          </w:p>
        </w:tc>
        <w:tc>
          <w:tcPr>
            <w:tcW w:w="2900"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40</w:t>
            </w:r>
          </w:p>
        </w:tc>
        <w:tc>
          <w:tcPr>
            <w:tcW w:w="761"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1063" w:type="pct"/>
            <w:vAlign w:val="center"/>
          </w:tcPr>
          <w:p w:rsidR="0093469F" w:rsidRDefault="0093469F" w:rsidP="000442A6">
            <w:pPr>
              <w:spacing w:line="10" w:lineRule="atLeast"/>
              <w:jc w:val="center"/>
              <w:rPr>
                <w:rFonts w:ascii="Times New Roman" w:hAnsi="Times New Roman"/>
              </w:rPr>
            </w:pPr>
            <w:r>
              <w:rPr>
                <w:rFonts w:ascii="Times New Roman" w:hAnsi="Times New Roman"/>
              </w:rPr>
              <w:t>3</w:t>
            </w:r>
          </w:p>
        </w:tc>
      </w:tr>
      <w:tr w:rsidR="0093469F" w:rsidTr="000442A6">
        <w:trPr>
          <w:trHeight w:val="284"/>
        </w:trPr>
        <w:tc>
          <w:tcPr>
            <w:tcW w:w="276" w:type="pct"/>
          </w:tcPr>
          <w:p w:rsidR="0093469F" w:rsidRDefault="0093469F" w:rsidP="000442A6">
            <w:pPr>
              <w:spacing w:line="10" w:lineRule="atLeast"/>
              <w:jc w:val="both"/>
              <w:rPr>
                <w:rFonts w:ascii="Times New Roman" w:hAnsi="Times New Roman"/>
              </w:rPr>
            </w:pPr>
            <w:r>
              <w:rPr>
                <w:rFonts w:ascii="Times New Roman" w:hAnsi="Times New Roman"/>
              </w:rPr>
              <w:t>4</w:t>
            </w:r>
          </w:p>
        </w:tc>
        <w:tc>
          <w:tcPr>
            <w:tcW w:w="2900"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50</w:t>
            </w:r>
          </w:p>
        </w:tc>
        <w:tc>
          <w:tcPr>
            <w:tcW w:w="761"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1063" w:type="pct"/>
            <w:vAlign w:val="center"/>
          </w:tcPr>
          <w:p w:rsidR="0093469F" w:rsidRDefault="0093469F" w:rsidP="000442A6">
            <w:pPr>
              <w:spacing w:line="10" w:lineRule="atLeast"/>
              <w:jc w:val="center"/>
              <w:rPr>
                <w:rFonts w:ascii="Times New Roman" w:hAnsi="Times New Roman"/>
              </w:rPr>
            </w:pPr>
            <w:r>
              <w:rPr>
                <w:rFonts w:ascii="Times New Roman" w:hAnsi="Times New Roman"/>
              </w:rPr>
              <w:t>10</w:t>
            </w:r>
          </w:p>
        </w:tc>
      </w:tr>
      <w:tr w:rsidR="0093469F" w:rsidTr="000442A6">
        <w:trPr>
          <w:trHeight w:val="284"/>
        </w:trPr>
        <w:tc>
          <w:tcPr>
            <w:tcW w:w="276" w:type="pct"/>
          </w:tcPr>
          <w:p w:rsidR="0093469F" w:rsidRDefault="0093469F" w:rsidP="000442A6">
            <w:pPr>
              <w:spacing w:line="10" w:lineRule="atLeast"/>
              <w:jc w:val="both"/>
              <w:rPr>
                <w:rFonts w:ascii="Times New Roman" w:hAnsi="Times New Roman"/>
              </w:rPr>
            </w:pPr>
            <w:r>
              <w:rPr>
                <w:rFonts w:ascii="Times New Roman" w:hAnsi="Times New Roman"/>
              </w:rPr>
              <w:t>5</w:t>
            </w:r>
          </w:p>
        </w:tc>
        <w:tc>
          <w:tcPr>
            <w:tcW w:w="2900"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65</w:t>
            </w:r>
          </w:p>
        </w:tc>
        <w:tc>
          <w:tcPr>
            <w:tcW w:w="761"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1063" w:type="pct"/>
            <w:vAlign w:val="center"/>
          </w:tcPr>
          <w:p w:rsidR="0093469F" w:rsidRDefault="0093469F" w:rsidP="000442A6">
            <w:pPr>
              <w:spacing w:line="10" w:lineRule="atLeast"/>
              <w:jc w:val="center"/>
              <w:rPr>
                <w:rFonts w:ascii="Times New Roman" w:hAnsi="Times New Roman"/>
              </w:rPr>
            </w:pPr>
            <w:r>
              <w:rPr>
                <w:rFonts w:ascii="Times New Roman" w:hAnsi="Times New Roman"/>
              </w:rPr>
              <w:t>10</w:t>
            </w:r>
          </w:p>
        </w:tc>
      </w:tr>
      <w:tr w:rsidR="0093469F" w:rsidTr="000442A6">
        <w:trPr>
          <w:trHeight w:val="284"/>
        </w:trPr>
        <w:tc>
          <w:tcPr>
            <w:tcW w:w="276" w:type="pct"/>
          </w:tcPr>
          <w:p w:rsidR="0093469F" w:rsidRDefault="0093469F" w:rsidP="000442A6">
            <w:pPr>
              <w:spacing w:line="10" w:lineRule="atLeast"/>
              <w:jc w:val="both"/>
              <w:rPr>
                <w:rFonts w:ascii="Times New Roman" w:hAnsi="Times New Roman"/>
              </w:rPr>
            </w:pPr>
            <w:r>
              <w:rPr>
                <w:rFonts w:ascii="Times New Roman" w:hAnsi="Times New Roman"/>
              </w:rPr>
              <w:t>6</w:t>
            </w:r>
          </w:p>
        </w:tc>
        <w:tc>
          <w:tcPr>
            <w:tcW w:w="2900"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80</w:t>
            </w:r>
          </w:p>
        </w:tc>
        <w:tc>
          <w:tcPr>
            <w:tcW w:w="761"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1063" w:type="pct"/>
            <w:vAlign w:val="center"/>
          </w:tcPr>
          <w:p w:rsidR="0093469F" w:rsidRDefault="0093469F" w:rsidP="000442A6">
            <w:pPr>
              <w:spacing w:line="10" w:lineRule="atLeast"/>
              <w:jc w:val="center"/>
              <w:rPr>
                <w:rFonts w:ascii="Times New Roman" w:hAnsi="Times New Roman"/>
              </w:rPr>
            </w:pPr>
            <w:r>
              <w:rPr>
                <w:rFonts w:ascii="Times New Roman" w:hAnsi="Times New Roman"/>
              </w:rPr>
              <w:t>1</w:t>
            </w:r>
          </w:p>
        </w:tc>
      </w:tr>
      <w:tr w:rsidR="0093469F" w:rsidTr="000442A6">
        <w:trPr>
          <w:trHeight w:val="284"/>
        </w:trPr>
        <w:tc>
          <w:tcPr>
            <w:tcW w:w="276" w:type="pct"/>
          </w:tcPr>
          <w:p w:rsidR="0093469F" w:rsidRDefault="0093469F" w:rsidP="000442A6">
            <w:pPr>
              <w:spacing w:line="10" w:lineRule="atLeast"/>
              <w:jc w:val="both"/>
              <w:rPr>
                <w:rFonts w:ascii="Times New Roman" w:hAnsi="Times New Roman"/>
              </w:rPr>
            </w:pPr>
            <w:r>
              <w:rPr>
                <w:rFonts w:ascii="Times New Roman" w:hAnsi="Times New Roman"/>
              </w:rPr>
              <w:t>7</w:t>
            </w:r>
          </w:p>
        </w:tc>
        <w:tc>
          <w:tcPr>
            <w:tcW w:w="2900" w:type="pct"/>
          </w:tcPr>
          <w:p w:rsidR="0093469F" w:rsidRDefault="0093469F" w:rsidP="000442A6">
            <w:pPr>
              <w:spacing w:line="10" w:lineRule="atLeast"/>
              <w:jc w:val="both"/>
              <w:rPr>
                <w:rFonts w:ascii="Times New Roman" w:hAnsi="Times New Roman"/>
              </w:rPr>
            </w:pPr>
            <w:r>
              <w:rPr>
                <w:rFonts w:ascii="Times New Roman" w:hAnsi="Times New Roman"/>
              </w:rPr>
              <w:t>Теплосчетчик, диаметр условного прохода 100</w:t>
            </w:r>
          </w:p>
        </w:tc>
        <w:tc>
          <w:tcPr>
            <w:tcW w:w="761" w:type="pct"/>
            <w:vAlign w:val="center"/>
          </w:tcPr>
          <w:p w:rsidR="0093469F" w:rsidRDefault="0093469F" w:rsidP="000442A6">
            <w:pPr>
              <w:spacing w:line="10" w:lineRule="atLeast"/>
              <w:jc w:val="center"/>
              <w:rPr>
                <w:rFonts w:ascii="Times New Roman" w:hAnsi="Times New Roman"/>
              </w:rPr>
            </w:pPr>
            <w:r>
              <w:rPr>
                <w:rFonts w:ascii="Times New Roman" w:hAnsi="Times New Roman"/>
              </w:rPr>
              <w:t>шт.</w:t>
            </w:r>
          </w:p>
        </w:tc>
        <w:tc>
          <w:tcPr>
            <w:tcW w:w="1063" w:type="pct"/>
            <w:vAlign w:val="center"/>
          </w:tcPr>
          <w:p w:rsidR="0093469F" w:rsidRDefault="0093469F" w:rsidP="000442A6">
            <w:pPr>
              <w:spacing w:line="10" w:lineRule="atLeast"/>
              <w:jc w:val="center"/>
              <w:rPr>
                <w:rFonts w:ascii="Times New Roman" w:hAnsi="Times New Roman"/>
              </w:rPr>
            </w:pPr>
            <w:r>
              <w:rPr>
                <w:rFonts w:ascii="Times New Roman" w:hAnsi="Times New Roman"/>
              </w:rPr>
              <w:t>2</w:t>
            </w:r>
          </w:p>
        </w:tc>
      </w:tr>
    </w:tbl>
    <w:p w:rsidR="007032A9" w:rsidRPr="000442A6" w:rsidRDefault="000442A6" w:rsidP="00450432">
      <w:pPr>
        <w:spacing w:line="240" w:lineRule="auto"/>
        <w:jc w:val="center"/>
        <w:rPr>
          <w:rFonts w:ascii="Times New Roman" w:hAnsi="Times New Roman"/>
          <w:b/>
          <w:u w:val="single"/>
        </w:rPr>
      </w:pPr>
      <w:r w:rsidRPr="000442A6">
        <w:rPr>
          <w:rFonts w:ascii="Times New Roman" w:hAnsi="Times New Roman"/>
          <w:b/>
          <w:u w:val="single"/>
        </w:rPr>
        <w:t xml:space="preserve">Технические требования </w:t>
      </w:r>
      <w:proofErr w:type="spellStart"/>
      <w:r w:rsidRPr="000442A6">
        <w:rPr>
          <w:rFonts w:ascii="Times New Roman" w:hAnsi="Times New Roman"/>
          <w:b/>
          <w:u w:val="single"/>
        </w:rPr>
        <w:t>тепловычислителей</w:t>
      </w:r>
      <w:proofErr w:type="spellEnd"/>
      <w:r w:rsidRPr="000442A6">
        <w:rPr>
          <w:rFonts w:ascii="Times New Roman" w:hAnsi="Times New Roman"/>
          <w:b/>
          <w:u w:val="single"/>
        </w:rPr>
        <w:t xml:space="preserve"> (теплосчетчиков):</w:t>
      </w:r>
    </w:p>
    <w:tbl>
      <w:tblPr>
        <w:tblStyle w:val="ab"/>
        <w:tblW w:w="5000" w:type="pct"/>
        <w:tblLook w:val="04A0" w:firstRow="1" w:lastRow="0" w:firstColumn="1" w:lastColumn="0" w:noHBand="0" w:noVBand="1"/>
      </w:tblPr>
      <w:tblGrid>
        <w:gridCol w:w="534"/>
        <w:gridCol w:w="4464"/>
        <w:gridCol w:w="2499"/>
        <w:gridCol w:w="2499"/>
      </w:tblGrid>
      <w:tr w:rsidR="000442A6" w:rsidTr="000442A6">
        <w:tc>
          <w:tcPr>
            <w:tcW w:w="267" w:type="pct"/>
            <w:vAlign w:val="center"/>
          </w:tcPr>
          <w:p w:rsidR="000442A6" w:rsidRPr="000442A6" w:rsidRDefault="000442A6" w:rsidP="000442A6">
            <w:pPr>
              <w:jc w:val="center"/>
              <w:rPr>
                <w:rFonts w:ascii="Times New Roman" w:hAnsi="Times New Roman"/>
              </w:rPr>
            </w:pPr>
            <w:r w:rsidRPr="000442A6">
              <w:rPr>
                <w:rFonts w:ascii="Times New Roman" w:hAnsi="Times New Roman"/>
              </w:rPr>
              <w:t xml:space="preserve">№ </w:t>
            </w:r>
            <w:proofErr w:type="gramStart"/>
            <w:r w:rsidRPr="000442A6">
              <w:rPr>
                <w:rFonts w:ascii="Times New Roman" w:hAnsi="Times New Roman"/>
              </w:rPr>
              <w:t>п</w:t>
            </w:r>
            <w:proofErr w:type="gramEnd"/>
            <w:r w:rsidRPr="000442A6">
              <w:rPr>
                <w:rFonts w:ascii="Times New Roman" w:hAnsi="Times New Roman"/>
              </w:rPr>
              <w:t>/п</w:t>
            </w:r>
          </w:p>
        </w:tc>
        <w:tc>
          <w:tcPr>
            <w:tcW w:w="2233"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Наименование показателя</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Значение</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Комплектация</w:t>
            </w:r>
          </w:p>
        </w:tc>
      </w:tr>
      <w:tr w:rsidR="000442A6" w:rsidTr="000442A6">
        <w:tc>
          <w:tcPr>
            <w:tcW w:w="267" w:type="pct"/>
          </w:tcPr>
          <w:p w:rsidR="000442A6" w:rsidRPr="000442A6" w:rsidRDefault="000442A6" w:rsidP="000720A8">
            <w:pPr>
              <w:jc w:val="both"/>
              <w:rPr>
                <w:rFonts w:ascii="Times New Roman" w:hAnsi="Times New Roman"/>
              </w:rPr>
            </w:pPr>
            <w:r w:rsidRPr="000442A6">
              <w:rPr>
                <w:rFonts w:ascii="Times New Roman" w:hAnsi="Times New Roman"/>
              </w:rPr>
              <w:t>1</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Количество обслуживаемых узлов учета</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Не менее 4</w:t>
            </w:r>
          </w:p>
        </w:tc>
        <w:tc>
          <w:tcPr>
            <w:tcW w:w="1250" w:type="pct"/>
            <w:vMerge w:val="restart"/>
            <w:vAlign w:val="center"/>
          </w:tcPr>
          <w:p w:rsidR="000442A6" w:rsidRPr="000442A6" w:rsidRDefault="000442A6" w:rsidP="000442A6">
            <w:pPr>
              <w:jc w:val="center"/>
              <w:rPr>
                <w:rFonts w:ascii="Times New Roman" w:hAnsi="Times New Roman"/>
              </w:rPr>
            </w:pPr>
            <w:proofErr w:type="gramStart"/>
            <w:r w:rsidRPr="000442A6">
              <w:rPr>
                <w:rFonts w:ascii="Times New Roman" w:hAnsi="Times New Roman"/>
              </w:rPr>
              <w:t xml:space="preserve">Системный блок с </w:t>
            </w:r>
            <w:r w:rsidRPr="000442A6">
              <w:rPr>
                <w:rFonts w:ascii="Times New Roman" w:hAnsi="Times New Roman"/>
                <w:lang w:val="en-US"/>
              </w:rPr>
              <w:t>USB</w:t>
            </w:r>
            <w:r w:rsidRPr="000442A6">
              <w:rPr>
                <w:rFonts w:ascii="Times New Roman" w:hAnsi="Times New Roman"/>
              </w:rPr>
              <w:t xml:space="preserve">-портом, для снятия архивных данных на внешний </w:t>
            </w:r>
            <w:r w:rsidRPr="000442A6">
              <w:rPr>
                <w:rFonts w:ascii="Times New Roman" w:hAnsi="Times New Roman"/>
                <w:lang w:val="en-US"/>
              </w:rPr>
              <w:t>USB</w:t>
            </w:r>
            <w:r w:rsidRPr="000442A6">
              <w:rPr>
                <w:rFonts w:ascii="Times New Roman" w:hAnsi="Times New Roman"/>
              </w:rPr>
              <w:t xml:space="preserve">-диск, </w:t>
            </w:r>
            <w:r w:rsidRPr="000442A6">
              <w:rPr>
                <w:rFonts w:ascii="Times New Roman" w:hAnsi="Times New Roman"/>
                <w:lang w:val="en-US"/>
              </w:rPr>
              <w:t>GSM</w:t>
            </w:r>
            <w:r w:rsidRPr="000442A6">
              <w:rPr>
                <w:rFonts w:ascii="Times New Roman" w:hAnsi="Times New Roman"/>
              </w:rPr>
              <w:t>-модемом и встроенным блоком питания</w:t>
            </w:r>
            <w:proofErr w:type="gramEnd"/>
          </w:p>
        </w:tc>
      </w:tr>
      <w:tr w:rsidR="000442A6" w:rsidTr="000442A6">
        <w:tc>
          <w:tcPr>
            <w:tcW w:w="267" w:type="pct"/>
          </w:tcPr>
          <w:p w:rsidR="000442A6" w:rsidRPr="000442A6" w:rsidRDefault="000442A6" w:rsidP="000720A8">
            <w:pPr>
              <w:jc w:val="both"/>
              <w:rPr>
                <w:rFonts w:ascii="Times New Roman" w:hAnsi="Times New Roman"/>
              </w:rPr>
            </w:pPr>
            <w:r w:rsidRPr="000442A6">
              <w:rPr>
                <w:rFonts w:ascii="Times New Roman" w:hAnsi="Times New Roman"/>
              </w:rPr>
              <w:t>2</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Диапазон измерения температур теплоносителя</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От 0 - до 150</w:t>
            </w:r>
            <w:proofErr w:type="gramStart"/>
            <w:r w:rsidRPr="000442A6">
              <w:rPr>
                <w:rFonts w:ascii="Times New Roman" w:hAnsi="Times New Roman"/>
              </w:rPr>
              <w:t xml:space="preserve"> °С</w:t>
            </w:r>
            <w:proofErr w:type="gramEnd"/>
          </w:p>
        </w:tc>
        <w:tc>
          <w:tcPr>
            <w:tcW w:w="1250" w:type="pct"/>
            <w:vMerge/>
          </w:tcPr>
          <w:p w:rsidR="000442A6" w:rsidRDefault="000442A6" w:rsidP="000720A8">
            <w:pPr>
              <w:jc w:val="both"/>
              <w:rPr>
                <w:rFonts w:ascii="Times New Roman" w:hAnsi="Times New Roman"/>
                <w:b/>
              </w:rPr>
            </w:pPr>
          </w:p>
        </w:tc>
      </w:tr>
      <w:tr w:rsidR="004C1222" w:rsidTr="000442A6">
        <w:tc>
          <w:tcPr>
            <w:tcW w:w="267" w:type="pct"/>
          </w:tcPr>
          <w:p w:rsidR="004C1222" w:rsidRPr="000442A6" w:rsidRDefault="004C1222" w:rsidP="000720A8">
            <w:pPr>
              <w:jc w:val="both"/>
              <w:rPr>
                <w:rFonts w:ascii="Times New Roman" w:hAnsi="Times New Roman"/>
              </w:rPr>
            </w:pPr>
            <w:r>
              <w:rPr>
                <w:rFonts w:ascii="Times New Roman" w:hAnsi="Times New Roman"/>
              </w:rPr>
              <w:t>3</w:t>
            </w:r>
          </w:p>
        </w:tc>
        <w:tc>
          <w:tcPr>
            <w:tcW w:w="2233" w:type="pct"/>
          </w:tcPr>
          <w:p w:rsidR="004C1222" w:rsidRPr="000442A6" w:rsidRDefault="004C1222" w:rsidP="000720A8">
            <w:pPr>
              <w:jc w:val="both"/>
              <w:rPr>
                <w:rFonts w:ascii="Times New Roman" w:hAnsi="Times New Roman"/>
              </w:rPr>
            </w:pPr>
            <w:r>
              <w:rPr>
                <w:rFonts w:ascii="Times New Roman" w:hAnsi="Times New Roman"/>
              </w:rPr>
              <w:t>Динамический диапазон</w:t>
            </w:r>
          </w:p>
        </w:tc>
        <w:tc>
          <w:tcPr>
            <w:tcW w:w="1250" w:type="pct"/>
            <w:vAlign w:val="center"/>
          </w:tcPr>
          <w:p w:rsidR="004C1222" w:rsidRPr="000442A6" w:rsidRDefault="004C1222" w:rsidP="000442A6">
            <w:pPr>
              <w:jc w:val="center"/>
              <w:rPr>
                <w:rFonts w:ascii="Times New Roman" w:hAnsi="Times New Roman"/>
              </w:rPr>
            </w:pPr>
            <w:r>
              <w:rPr>
                <w:rFonts w:ascii="Times New Roman" w:hAnsi="Times New Roman"/>
              </w:rPr>
              <w:t>Не менее 1:650</w:t>
            </w:r>
          </w:p>
        </w:tc>
        <w:tc>
          <w:tcPr>
            <w:tcW w:w="1250" w:type="pct"/>
            <w:vMerge/>
          </w:tcPr>
          <w:p w:rsidR="004C1222" w:rsidRDefault="004C1222"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4</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Диапазон измерения разности температур</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2 – 150</w:t>
            </w:r>
            <w:proofErr w:type="gramStart"/>
            <w:r w:rsidRPr="000442A6">
              <w:rPr>
                <w:rFonts w:ascii="Times New Roman" w:hAnsi="Times New Roman"/>
              </w:rPr>
              <w:t xml:space="preserve"> °С</w:t>
            </w:r>
            <w:proofErr w:type="gramEnd"/>
          </w:p>
        </w:tc>
        <w:tc>
          <w:tcPr>
            <w:tcW w:w="1250" w:type="pct"/>
            <w:vMerge/>
          </w:tcPr>
          <w:p w:rsidR="000442A6" w:rsidRDefault="000442A6"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5</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Средняя наработка на отказ</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Не менее 50000 ч</w:t>
            </w:r>
          </w:p>
        </w:tc>
        <w:tc>
          <w:tcPr>
            <w:tcW w:w="1250" w:type="pct"/>
            <w:vMerge/>
          </w:tcPr>
          <w:p w:rsidR="000442A6" w:rsidRDefault="000442A6"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6</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Глубина почасовых архивов</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Не менее 45 суток</w:t>
            </w:r>
          </w:p>
        </w:tc>
        <w:tc>
          <w:tcPr>
            <w:tcW w:w="1250" w:type="pct"/>
            <w:vMerge/>
          </w:tcPr>
          <w:p w:rsidR="000442A6" w:rsidRDefault="000442A6"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7</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 xml:space="preserve">Глубина посуточных архивов </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Не менее 12 месяцев</w:t>
            </w:r>
          </w:p>
        </w:tc>
        <w:tc>
          <w:tcPr>
            <w:tcW w:w="1250" w:type="pct"/>
            <w:vMerge/>
          </w:tcPr>
          <w:p w:rsidR="000442A6" w:rsidRDefault="000442A6"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8</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Глубина помесячных архивов</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Не менее 12 лет</w:t>
            </w:r>
          </w:p>
        </w:tc>
        <w:tc>
          <w:tcPr>
            <w:tcW w:w="1250" w:type="pct"/>
            <w:vMerge/>
          </w:tcPr>
          <w:p w:rsidR="000442A6" w:rsidRDefault="000442A6"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9</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Рабочий диапазон напряжения силовой сети</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От 184 до 253</w:t>
            </w:r>
            <w:proofErr w:type="gramStart"/>
            <w:r w:rsidRPr="000442A6">
              <w:rPr>
                <w:rFonts w:ascii="Times New Roman" w:hAnsi="Times New Roman"/>
              </w:rPr>
              <w:t xml:space="preserve"> В</w:t>
            </w:r>
            <w:proofErr w:type="gramEnd"/>
          </w:p>
        </w:tc>
        <w:tc>
          <w:tcPr>
            <w:tcW w:w="1250" w:type="pct"/>
            <w:vMerge/>
          </w:tcPr>
          <w:p w:rsidR="000442A6" w:rsidRDefault="000442A6"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10</w:t>
            </w:r>
          </w:p>
        </w:tc>
        <w:tc>
          <w:tcPr>
            <w:tcW w:w="2233" w:type="pct"/>
          </w:tcPr>
          <w:p w:rsidR="000442A6" w:rsidRPr="000442A6" w:rsidRDefault="000442A6" w:rsidP="000720A8">
            <w:pPr>
              <w:jc w:val="both"/>
              <w:rPr>
                <w:rFonts w:ascii="Times New Roman" w:hAnsi="Times New Roman"/>
              </w:rPr>
            </w:pPr>
            <w:proofErr w:type="spellStart"/>
            <w:r w:rsidRPr="000442A6">
              <w:rPr>
                <w:rFonts w:ascii="Times New Roman" w:hAnsi="Times New Roman"/>
              </w:rPr>
              <w:t>Межповерочный</w:t>
            </w:r>
            <w:proofErr w:type="spellEnd"/>
            <w:r w:rsidRPr="000442A6">
              <w:rPr>
                <w:rFonts w:ascii="Times New Roman" w:hAnsi="Times New Roman"/>
              </w:rPr>
              <w:t xml:space="preserve"> интервал</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Не менее 4 года</w:t>
            </w:r>
          </w:p>
        </w:tc>
        <w:tc>
          <w:tcPr>
            <w:tcW w:w="1250" w:type="pct"/>
            <w:vMerge/>
          </w:tcPr>
          <w:p w:rsidR="000442A6" w:rsidRDefault="000442A6" w:rsidP="000720A8">
            <w:pPr>
              <w:jc w:val="both"/>
              <w:rPr>
                <w:rFonts w:ascii="Times New Roman" w:hAnsi="Times New Roman"/>
                <w:b/>
              </w:rPr>
            </w:pPr>
          </w:p>
        </w:tc>
      </w:tr>
      <w:tr w:rsidR="000442A6" w:rsidTr="000442A6">
        <w:tc>
          <w:tcPr>
            <w:tcW w:w="267" w:type="pct"/>
          </w:tcPr>
          <w:p w:rsidR="000442A6" w:rsidRPr="000442A6" w:rsidRDefault="004C1222" w:rsidP="000720A8">
            <w:pPr>
              <w:jc w:val="both"/>
              <w:rPr>
                <w:rFonts w:ascii="Times New Roman" w:hAnsi="Times New Roman"/>
              </w:rPr>
            </w:pPr>
            <w:r>
              <w:rPr>
                <w:rFonts w:ascii="Times New Roman" w:hAnsi="Times New Roman"/>
              </w:rPr>
              <w:t>10</w:t>
            </w:r>
          </w:p>
        </w:tc>
        <w:tc>
          <w:tcPr>
            <w:tcW w:w="2233" w:type="pct"/>
          </w:tcPr>
          <w:p w:rsidR="000442A6" w:rsidRPr="000442A6" w:rsidRDefault="000442A6" w:rsidP="000720A8">
            <w:pPr>
              <w:jc w:val="both"/>
              <w:rPr>
                <w:rFonts w:ascii="Times New Roman" w:hAnsi="Times New Roman"/>
              </w:rPr>
            </w:pPr>
            <w:r w:rsidRPr="000442A6">
              <w:rPr>
                <w:rFonts w:ascii="Times New Roman" w:hAnsi="Times New Roman"/>
              </w:rPr>
              <w:t>Срок службы</w:t>
            </w:r>
          </w:p>
        </w:tc>
        <w:tc>
          <w:tcPr>
            <w:tcW w:w="1250" w:type="pct"/>
            <w:vAlign w:val="center"/>
          </w:tcPr>
          <w:p w:rsidR="000442A6" w:rsidRPr="000442A6" w:rsidRDefault="000442A6" w:rsidP="000442A6">
            <w:pPr>
              <w:jc w:val="center"/>
              <w:rPr>
                <w:rFonts w:ascii="Times New Roman" w:hAnsi="Times New Roman"/>
              </w:rPr>
            </w:pPr>
            <w:r w:rsidRPr="000442A6">
              <w:rPr>
                <w:rFonts w:ascii="Times New Roman" w:hAnsi="Times New Roman"/>
              </w:rPr>
              <w:t>Не менее 12 лет</w:t>
            </w:r>
          </w:p>
        </w:tc>
        <w:tc>
          <w:tcPr>
            <w:tcW w:w="1250" w:type="pct"/>
            <w:vMerge/>
          </w:tcPr>
          <w:p w:rsidR="000442A6" w:rsidRDefault="000442A6" w:rsidP="000720A8">
            <w:pPr>
              <w:jc w:val="both"/>
              <w:rPr>
                <w:rFonts w:ascii="Times New Roman" w:hAnsi="Times New Roman"/>
                <w:b/>
              </w:rPr>
            </w:pPr>
          </w:p>
        </w:tc>
      </w:tr>
    </w:tbl>
    <w:p w:rsidR="000442A6" w:rsidRPr="000442A6" w:rsidRDefault="000442A6" w:rsidP="000720A8">
      <w:pPr>
        <w:jc w:val="both"/>
        <w:rPr>
          <w:rFonts w:ascii="Times New Roman" w:hAnsi="Times New Roman"/>
          <w:b/>
        </w:rPr>
      </w:pPr>
    </w:p>
    <w:sectPr w:rsidR="000442A6" w:rsidRPr="000442A6" w:rsidSect="00F13962">
      <w:footerReference w:type="default" r:id="rId14"/>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44A" w:rsidRDefault="0099644A" w:rsidP="00F973D2">
      <w:pPr>
        <w:spacing w:after="0" w:line="240" w:lineRule="auto"/>
      </w:pPr>
      <w:r>
        <w:separator/>
      </w:r>
    </w:p>
  </w:endnote>
  <w:endnote w:type="continuationSeparator" w:id="0">
    <w:p w:rsidR="0099644A" w:rsidRDefault="0099644A"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Content>
      <w:p w:rsidR="00B26B2F" w:rsidRDefault="00B26B2F">
        <w:pPr>
          <w:pStyle w:val="ae"/>
          <w:jc w:val="right"/>
        </w:pPr>
        <w:r>
          <w:fldChar w:fldCharType="begin"/>
        </w:r>
        <w:r>
          <w:instrText>PAGE   \* MERGEFORMAT</w:instrText>
        </w:r>
        <w:r>
          <w:fldChar w:fldCharType="separate"/>
        </w:r>
        <w:r w:rsidR="006A4D37">
          <w:rPr>
            <w:noProof/>
          </w:rPr>
          <w:t>2</w:t>
        </w:r>
        <w:r>
          <w:fldChar w:fldCharType="end"/>
        </w:r>
      </w:p>
    </w:sdtContent>
  </w:sdt>
  <w:p w:rsidR="00B26B2F" w:rsidRDefault="00B26B2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44A" w:rsidRDefault="0099644A" w:rsidP="00F973D2">
      <w:pPr>
        <w:spacing w:after="0" w:line="240" w:lineRule="auto"/>
      </w:pPr>
      <w:r>
        <w:separator/>
      </w:r>
    </w:p>
  </w:footnote>
  <w:footnote w:type="continuationSeparator" w:id="0">
    <w:p w:rsidR="0099644A" w:rsidRDefault="0099644A"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1">
    <w:nsid w:val="2D7812FA"/>
    <w:multiLevelType w:val="multilevel"/>
    <w:tmpl w:val="4D484F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6">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7">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4"/>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0"/>
  </w:num>
  <w:num w:numId="13">
    <w:abstractNumId w:val="5"/>
  </w:num>
  <w:num w:numId="14">
    <w:abstractNumId w:val="6"/>
  </w:num>
  <w:num w:numId="15">
    <w:abstractNumId w:val="7"/>
  </w:num>
  <w:num w:numId="16">
    <w:abstractNumId w:val="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52C7"/>
    <w:rsid w:val="0001539A"/>
    <w:rsid w:val="0001632F"/>
    <w:rsid w:val="00017FE4"/>
    <w:rsid w:val="00022014"/>
    <w:rsid w:val="0002310D"/>
    <w:rsid w:val="00023345"/>
    <w:rsid w:val="000237AA"/>
    <w:rsid w:val="00024111"/>
    <w:rsid w:val="00026C5C"/>
    <w:rsid w:val="0002767E"/>
    <w:rsid w:val="00027E64"/>
    <w:rsid w:val="00035A1B"/>
    <w:rsid w:val="0003677D"/>
    <w:rsid w:val="00036F12"/>
    <w:rsid w:val="000377F2"/>
    <w:rsid w:val="000403E9"/>
    <w:rsid w:val="00041ED8"/>
    <w:rsid w:val="0004249F"/>
    <w:rsid w:val="000442A6"/>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347E"/>
    <w:rsid w:val="000A0D2A"/>
    <w:rsid w:val="000A1105"/>
    <w:rsid w:val="000A2244"/>
    <w:rsid w:val="000A37F7"/>
    <w:rsid w:val="000A3ED0"/>
    <w:rsid w:val="000A4F20"/>
    <w:rsid w:val="000A504C"/>
    <w:rsid w:val="000A6A1D"/>
    <w:rsid w:val="000A770A"/>
    <w:rsid w:val="000B07AA"/>
    <w:rsid w:val="000B0BCA"/>
    <w:rsid w:val="000B152B"/>
    <w:rsid w:val="000B28E1"/>
    <w:rsid w:val="000B3219"/>
    <w:rsid w:val="000B4051"/>
    <w:rsid w:val="000B5326"/>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66F"/>
    <w:rsid w:val="00106C0E"/>
    <w:rsid w:val="001076F1"/>
    <w:rsid w:val="00113164"/>
    <w:rsid w:val="00115CBC"/>
    <w:rsid w:val="00116129"/>
    <w:rsid w:val="00117910"/>
    <w:rsid w:val="00120F5A"/>
    <w:rsid w:val="00121BDC"/>
    <w:rsid w:val="00124BCE"/>
    <w:rsid w:val="001265BC"/>
    <w:rsid w:val="001271B0"/>
    <w:rsid w:val="00131D40"/>
    <w:rsid w:val="001362C1"/>
    <w:rsid w:val="00136702"/>
    <w:rsid w:val="00140BF3"/>
    <w:rsid w:val="00141E7C"/>
    <w:rsid w:val="00142F3D"/>
    <w:rsid w:val="0014510B"/>
    <w:rsid w:val="001468CF"/>
    <w:rsid w:val="00147F22"/>
    <w:rsid w:val="00150166"/>
    <w:rsid w:val="00151EB9"/>
    <w:rsid w:val="001532D1"/>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45AC"/>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F2952"/>
    <w:rsid w:val="001F4D0E"/>
    <w:rsid w:val="001F7633"/>
    <w:rsid w:val="0020172B"/>
    <w:rsid w:val="0020226B"/>
    <w:rsid w:val="002025BB"/>
    <w:rsid w:val="002054C2"/>
    <w:rsid w:val="00205CB3"/>
    <w:rsid w:val="002117AB"/>
    <w:rsid w:val="00211EC9"/>
    <w:rsid w:val="00213D3F"/>
    <w:rsid w:val="00215C37"/>
    <w:rsid w:val="00221543"/>
    <w:rsid w:val="0022283F"/>
    <w:rsid w:val="002248E7"/>
    <w:rsid w:val="0022571C"/>
    <w:rsid w:val="00225891"/>
    <w:rsid w:val="002279DB"/>
    <w:rsid w:val="002317D5"/>
    <w:rsid w:val="002322DA"/>
    <w:rsid w:val="0023457E"/>
    <w:rsid w:val="002346E5"/>
    <w:rsid w:val="00234DD4"/>
    <w:rsid w:val="0024104F"/>
    <w:rsid w:val="002434E8"/>
    <w:rsid w:val="002443C9"/>
    <w:rsid w:val="0024538E"/>
    <w:rsid w:val="00246DB0"/>
    <w:rsid w:val="002501FB"/>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30F5"/>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03BDA"/>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432"/>
    <w:rsid w:val="004507F1"/>
    <w:rsid w:val="00454C04"/>
    <w:rsid w:val="00454F37"/>
    <w:rsid w:val="00456722"/>
    <w:rsid w:val="0045722F"/>
    <w:rsid w:val="00460CE6"/>
    <w:rsid w:val="004621B7"/>
    <w:rsid w:val="0046658D"/>
    <w:rsid w:val="004713C3"/>
    <w:rsid w:val="00474832"/>
    <w:rsid w:val="00474D0D"/>
    <w:rsid w:val="0047653D"/>
    <w:rsid w:val="0048020F"/>
    <w:rsid w:val="00480F10"/>
    <w:rsid w:val="004818B3"/>
    <w:rsid w:val="00481978"/>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6CEA"/>
    <w:rsid w:val="004B7A05"/>
    <w:rsid w:val="004C1222"/>
    <w:rsid w:val="004C2141"/>
    <w:rsid w:val="004C4930"/>
    <w:rsid w:val="004C59FF"/>
    <w:rsid w:val="004C723B"/>
    <w:rsid w:val="004C77DB"/>
    <w:rsid w:val="004D14C3"/>
    <w:rsid w:val="004D19A2"/>
    <w:rsid w:val="004D1B17"/>
    <w:rsid w:val="004D2AEA"/>
    <w:rsid w:val="004D2FAD"/>
    <w:rsid w:val="004D54B8"/>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65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4F13"/>
    <w:rsid w:val="005A5859"/>
    <w:rsid w:val="005A6C1C"/>
    <w:rsid w:val="005A7525"/>
    <w:rsid w:val="005B17C2"/>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47819"/>
    <w:rsid w:val="00650C01"/>
    <w:rsid w:val="0065100C"/>
    <w:rsid w:val="0065451A"/>
    <w:rsid w:val="006610EC"/>
    <w:rsid w:val="0066114D"/>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4D37"/>
    <w:rsid w:val="006A5EF6"/>
    <w:rsid w:val="006A6278"/>
    <w:rsid w:val="006A79E6"/>
    <w:rsid w:val="006B079D"/>
    <w:rsid w:val="006B0D77"/>
    <w:rsid w:val="006B1EC8"/>
    <w:rsid w:val="006B242E"/>
    <w:rsid w:val="006B7110"/>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2A9"/>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4523"/>
    <w:rsid w:val="0075681B"/>
    <w:rsid w:val="00760CFB"/>
    <w:rsid w:val="00760D42"/>
    <w:rsid w:val="00761A34"/>
    <w:rsid w:val="00761E28"/>
    <w:rsid w:val="00763239"/>
    <w:rsid w:val="00763798"/>
    <w:rsid w:val="0076398C"/>
    <w:rsid w:val="0076499A"/>
    <w:rsid w:val="0077150B"/>
    <w:rsid w:val="00775582"/>
    <w:rsid w:val="0077641F"/>
    <w:rsid w:val="007778AE"/>
    <w:rsid w:val="0078092B"/>
    <w:rsid w:val="00781957"/>
    <w:rsid w:val="007831AE"/>
    <w:rsid w:val="00787A54"/>
    <w:rsid w:val="00787D35"/>
    <w:rsid w:val="00790543"/>
    <w:rsid w:val="00792BC9"/>
    <w:rsid w:val="00793D62"/>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5B04"/>
    <w:rsid w:val="007D65E2"/>
    <w:rsid w:val="007E0910"/>
    <w:rsid w:val="007E0CD7"/>
    <w:rsid w:val="007E1271"/>
    <w:rsid w:val="007E1C3A"/>
    <w:rsid w:val="007E4020"/>
    <w:rsid w:val="007E5E2C"/>
    <w:rsid w:val="007E767F"/>
    <w:rsid w:val="007F04BE"/>
    <w:rsid w:val="007F0D7B"/>
    <w:rsid w:val="007F14A2"/>
    <w:rsid w:val="007F2C62"/>
    <w:rsid w:val="007F3A2A"/>
    <w:rsid w:val="007F4F56"/>
    <w:rsid w:val="007F5632"/>
    <w:rsid w:val="007F782F"/>
    <w:rsid w:val="00801006"/>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3AB"/>
    <w:rsid w:val="00831404"/>
    <w:rsid w:val="00833478"/>
    <w:rsid w:val="00834A60"/>
    <w:rsid w:val="00837B87"/>
    <w:rsid w:val="00837E25"/>
    <w:rsid w:val="00837EF4"/>
    <w:rsid w:val="00840AD1"/>
    <w:rsid w:val="00842328"/>
    <w:rsid w:val="00842AEF"/>
    <w:rsid w:val="00843304"/>
    <w:rsid w:val="00845AEC"/>
    <w:rsid w:val="008517AC"/>
    <w:rsid w:val="0085264C"/>
    <w:rsid w:val="00852F20"/>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F5E"/>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9BE"/>
    <w:rsid w:val="008D0BAD"/>
    <w:rsid w:val="008D1F17"/>
    <w:rsid w:val="008D3385"/>
    <w:rsid w:val="008D38F2"/>
    <w:rsid w:val="008D3D69"/>
    <w:rsid w:val="008D7FFB"/>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69F"/>
    <w:rsid w:val="00934FB0"/>
    <w:rsid w:val="00935933"/>
    <w:rsid w:val="009451F2"/>
    <w:rsid w:val="009509F3"/>
    <w:rsid w:val="00953DBC"/>
    <w:rsid w:val="0095652F"/>
    <w:rsid w:val="00957974"/>
    <w:rsid w:val="0096048B"/>
    <w:rsid w:val="00960EFF"/>
    <w:rsid w:val="0096342B"/>
    <w:rsid w:val="009637EE"/>
    <w:rsid w:val="0096644D"/>
    <w:rsid w:val="00966784"/>
    <w:rsid w:val="00967BE8"/>
    <w:rsid w:val="0097180F"/>
    <w:rsid w:val="009731B4"/>
    <w:rsid w:val="009743B8"/>
    <w:rsid w:val="009761D5"/>
    <w:rsid w:val="00976F7D"/>
    <w:rsid w:val="00977DBB"/>
    <w:rsid w:val="0098107E"/>
    <w:rsid w:val="009812A7"/>
    <w:rsid w:val="009843F6"/>
    <w:rsid w:val="009868A2"/>
    <w:rsid w:val="009911E2"/>
    <w:rsid w:val="00994A7D"/>
    <w:rsid w:val="00994CBC"/>
    <w:rsid w:val="0099644A"/>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8E9"/>
    <w:rsid w:val="009F2CD0"/>
    <w:rsid w:val="009F534B"/>
    <w:rsid w:val="00A000FC"/>
    <w:rsid w:val="00A003E7"/>
    <w:rsid w:val="00A003FC"/>
    <w:rsid w:val="00A00AF0"/>
    <w:rsid w:val="00A01583"/>
    <w:rsid w:val="00A03CF4"/>
    <w:rsid w:val="00A06D5D"/>
    <w:rsid w:val="00A11A07"/>
    <w:rsid w:val="00A125A9"/>
    <w:rsid w:val="00A13ED8"/>
    <w:rsid w:val="00A14A83"/>
    <w:rsid w:val="00A15DBB"/>
    <w:rsid w:val="00A216F5"/>
    <w:rsid w:val="00A21D5B"/>
    <w:rsid w:val="00A23233"/>
    <w:rsid w:val="00A259BF"/>
    <w:rsid w:val="00A30BA4"/>
    <w:rsid w:val="00A35B70"/>
    <w:rsid w:val="00A35BEE"/>
    <w:rsid w:val="00A370E0"/>
    <w:rsid w:val="00A37DF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2FB"/>
    <w:rsid w:val="00AA04E0"/>
    <w:rsid w:val="00AA1DAA"/>
    <w:rsid w:val="00AA3A2E"/>
    <w:rsid w:val="00AA4025"/>
    <w:rsid w:val="00AB1D9B"/>
    <w:rsid w:val="00AB41B4"/>
    <w:rsid w:val="00AB64BD"/>
    <w:rsid w:val="00AC0FC3"/>
    <w:rsid w:val="00AC2621"/>
    <w:rsid w:val="00AC3D64"/>
    <w:rsid w:val="00AC3E33"/>
    <w:rsid w:val="00AC7B16"/>
    <w:rsid w:val="00AD0B95"/>
    <w:rsid w:val="00AD1DC8"/>
    <w:rsid w:val="00AE190B"/>
    <w:rsid w:val="00AE27CB"/>
    <w:rsid w:val="00AE46B5"/>
    <w:rsid w:val="00AF0CF1"/>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6B2F"/>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D3E"/>
    <w:rsid w:val="00BC1E4B"/>
    <w:rsid w:val="00BC2CFF"/>
    <w:rsid w:val="00BC3294"/>
    <w:rsid w:val="00BC3A01"/>
    <w:rsid w:val="00BC3F97"/>
    <w:rsid w:val="00BC536D"/>
    <w:rsid w:val="00BC57D6"/>
    <w:rsid w:val="00BC58CD"/>
    <w:rsid w:val="00BC5EE2"/>
    <w:rsid w:val="00BC6202"/>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BF7C31"/>
    <w:rsid w:val="00C00345"/>
    <w:rsid w:val="00C00A71"/>
    <w:rsid w:val="00C10925"/>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416E"/>
    <w:rsid w:val="00C461E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15B"/>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06945"/>
    <w:rsid w:val="00E116BB"/>
    <w:rsid w:val="00E136A1"/>
    <w:rsid w:val="00E13820"/>
    <w:rsid w:val="00E165AF"/>
    <w:rsid w:val="00E22F60"/>
    <w:rsid w:val="00E23623"/>
    <w:rsid w:val="00E23F40"/>
    <w:rsid w:val="00E26B6B"/>
    <w:rsid w:val="00E3169F"/>
    <w:rsid w:val="00E40B39"/>
    <w:rsid w:val="00E41A9B"/>
    <w:rsid w:val="00E51558"/>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FC2"/>
    <w:rsid w:val="00EB1E2B"/>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793"/>
    <w:rsid w:val="00FA3CC0"/>
    <w:rsid w:val="00FA4652"/>
    <w:rsid w:val="00FA4FA7"/>
    <w:rsid w:val="00FA5401"/>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3331"/>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telamur.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otelamur@yandex.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B0C73-C1A3-46DD-8A5B-8B913EF04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4938</Words>
  <Characters>28151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Ткаченко Алена Александровна</cp:lastModifiedBy>
  <cp:revision>9</cp:revision>
  <cp:lastPrinted>2013-04-29T05:21:00Z</cp:lastPrinted>
  <dcterms:created xsi:type="dcterms:W3CDTF">2013-04-29T06:51:00Z</dcterms:created>
  <dcterms:modified xsi:type="dcterms:W3CDTF">2013-05-07T23:57:00Z</dcterms:modified>
</cp:coreProperties>
</file>